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AD06" w14:textId="4621C45E" w:rsidR="00D76057" w:rsidRPr="005C6001" w:rsidRDefault="00D76057" w:rsidP="006C743F">
      <w:pPr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PROCESSO LICITATÓRIO Nº </w:t>
      </w:r>
      <w:r w:rsidR="00E96EFC">
        <w:rPr>
          <w:rFonts w:ascii="Cambria" w:hAnsi="Cambria"/>
          <w:b/>
          <w:szCs w:val="24"/>
        </w:rPr>
        <w:t>124/2022</w:t>
      </w:r>
    </w:p>
    <w:p w14:paraId="632EAD07" w14:textId="025878FE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PREGÃO PRESENCIAL Nº </w:t>
      </w:r>
      <w:r w:rsidR="00E96EFC">
        <w:rPr>
          <w:rFonts w:ascii="Cambria" w:hAnsi="Cambria"/>
          <w:b/>
          <w:szCs w:val="24"/>
        </w:rPr>
        <w:t>065/2022</w:t>
      </w:r>
    </w:p>
    <w:p w14:paraId="632EAD0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9" w14:textId="77777777" w:rsidR="00D76057" w:rsidRPr="005C6001" w:rsidRDefault="00D76057" w:rsidP="00D76057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32EAD0A" w14:textId="46AEA838" w:rsidR="00D76057" w:rsidRPr="005C6001" w:rsidRDefault="00D76057" w:rsidP="00D76057">
      <w:pPr>
        <w:pStyle w:val="Ttulo1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5C6001">
        <w:rPr>
          <w:rFonts w:ascii="Cambria" w:hAnsi="Cambria"/>
          <w:b/>
          <w:sz w:val="24"/>
          <w:szCs w:val="24"/>
          <w:u w:val="single"/>
        </w:rPr>
        <w:t>ATA DE REGISTRO DE PREÇOS</w:t>
      </w:r>
    </w:p>
    <w:p w14:paraId="632EAD0B" w14:textId="77777777" w:rsidR="00D76057" w:rsidRPr="005C6001" w:rsidRDefault="00D76057" w:rsidP="00D76057">
      <w:pPr>
        <w:tabs>
          <w:tab w:val="right" w:pos="2359"/>
        </w:tabs>
        <w:spacing w:line="200" w:lineRule="atLeast"/>
        <w:jc w:val="both"/>
        <w:rPr>
          <w:rFonts w:ascii="Cambria" w:hAnsi="Cambria"/>
          <w:szCs w:val="24"/>
          <w:u w:val="single"/>
        </w:rPr>
      </w:pPr>
    </w:p>
    <w:p w14:paraId="632EAD0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0D" w14:textId="4E20BDFD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ATA DE REGISTRO DE PREÇOS Nº </w:t>
      </w:r>
      <w:r w:rsidR="00940B7D">
        <w:rPr>
          <w:rFonts w:ascii="Cambria" w:hAnsi="Cambria"/>
          <w:szCs w:val="24"/>
        </w:rPr>
        <w:t>053</w:t>
      </w:r>
      <w:r w:rsidR="00E660C0">
        <w:rPr>
          <w:rFonts w:ascii="Cambria" w:hAnsi="Cambria"/>
          <w:szCs w:val="24"/>
        </w:rPr>
        <w:t>/2022</w:t>
      </w:r>
      <w:r w:rsidRPr="005C6001">
        <w:rPr>
          <w:rFonts w:ascii="Cambria" w:hAnsi="Cambria"/>
          <w:szCs w:val="24"/>
        </w:rPr>
        <w:t>.</w:t>
      </w:r>
    </w:p>
    <w:p w14:paraId="632EAD0E" w14:textId="357B07D9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PREGÃO Nº </w:t>
      </w:r>
      <w:r w:rsidR="00E96EFC">
        <w:rPr>
          <w:rFonts w:ascii="Cambria" w:hAnsi="Cambria"/>
          <w:szCs w:val="24"/>
        </w:rPr>
        <w:t>065/2022</w:t>
      </w:r>
      <w:r w:rsidRPr="005C6001">
        <w:rPr>
          <w:rFonts w:ascii="Cambria" w:hAnsi="Cambria"/>
          <w:szCs w:val="24"/>
        </w:rPr>
        <w:t>.</w:t>
      </w:r>
    </w:p>
    <w:p w14:paraId="632EAD0F" w14:textId="1CFDCBCC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PROCESSO Nº </w:t>
      </w:r>
      <w:r w:rsidR="00E96EFC">
        <w:rPr>
          <w:rFonts w:ascii="Cambria" w:hAnsi="Cambria"/>
          <w:szCs w:val="24"/>
        </w:rPr>
        <w:t>124/2022</w:t>
      </w:r>
      <w:r w:rsidRPr="005C6001">
        <w:rPr>
          <w:rFonts w:ascii="Cambria" w:hAnsi="Cambria"/>
          <w:szCs w:val="24"/>
        </w:rPr>
        <w:t>.</w:t>
      </w:r>
    </w:p>
    <w:p w14:paraId="632EAD1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VALIDADE: 12 meses.</w:t>
      </w:r>
    </w:p>
    <w:p w14:paraId="632EAD1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B0E25CF" w14:textId="5F74812D" w:rsidR="00DC3E61" w:rsidRDefault="00DC3E61" w:rsidP="00DC3E6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8C213D">
        <w:rPr>
          <w:rFonts w:ascii="Cambria" w:hAnsi="Cambria" w:cs="Arial"/>
        </w:rPr>
        <w:t>Aos 1</w:t>
      </w:r>
      <w:r>
        <w:rPr>
          <w:rFonts w:ascii="Cambria" w:hAnsi="Cambria" w:cs="Arial"/>
        </w:rPr>
        <w:t>9</w:t>
      </w:r>
      <w:r w:rsidRPr="008C213D">
        <w:rPr>
          <w:rFonts w:ascii="Cambria" w:hAnsi="Cambria" w:cs="Arial"/>
        </w:rPr>
        <w:t xml:space="preserve"> (</w:t>
      </w:r>
      <w:r>
        <w:rPr>
          <w:rFonts w:ascii="Cambria" w:hAnsi="Cambria" w:cs="Arial"/>
        </w:rPr>
        <w:t>dezenove</w:t>
      </w:r>
      <w:r w:rsidRPr="008C213D">
        <w:rPr>
          <w:rFonts w:ascii="Cambria" w:hAnsi="Cambria" w:cs="Arial"/>
        </w:rPr>
        <w:t xml:space="preserve">) dias do mês de </w:t>
      </w:r>
      <w:r>
        <w:rPr>
          <w:rFonts w:ascii="Cambria" w:hAnsi="Cambria" w:cs="Arial"/>
        </w:rPr>
        <w:t>outubro</w:t>
      </w:r>
      <w:r w:rsidRPr="008C213D">
        <w:rPr>
          <w:rFonts w:ascii="Cambria" w:hAnsi="Cambria" w:cs="Arial"/>
        </w:rPr>
        <w:t xml:space="preserve"> de 2022, na sala de licitações, na sede da Prefeitura Municipal, situada na Avenida Francisco Valadares da Fonseca, nº. </w:t>
      </w:r>
      <w:proofErr w:type="gramStart"/>
      <w:r w:rsidRPr="008C213D">
        <w:rPr>
          <w:rFonts w:ascii="Cambria" w:hAnsi="Cambria" w:cs="Arial"/>
        </w:rPr>
        <w:t>250, bairro</w:t>
      </w:r>
      <w:proofErr w:type="gramEnd"/>
      <w:r w:rsidRPr="008C213D">
        <w:rPr>
          <w:rFonts w:ascii="Cambria" w:hAnsi="Cambria" w:cs="Arial"/>
        </w:rPr>
        <w:t xml:space="preserve"> Vasco Lopes, Papagaios/MG, CEP 35.669-000, o Exmo. </w:t>
      </w:r>
      <w:proofErr w:type="gramStart"/>
      <w:r w:rsidRPr="008C213D">
        <w:rPr>
          <w:rFonts w:ascii="Cambria" w:hAnsi="Cambria" w:cs="Arial"/>
        </w:rPr>
        <w:t>Sr.</w:t>
      </w:r>
      <w:proofErr w:type="gramEnd"/>
      <w:r w:rsidRPr="008C213D">
        <w:rPr>
          <w:rFonts w:ascii="Cambria" w:hAnsi="Cambria" w:cs="Arial"/>
        </w:rPr>
        <w:t xml:space="preserve"> Prefeito Municipal, Sr. Mário Reis </w:t>
      </w:r>
      <w:proofErr w:type="spellStart"/>
      <w:r w:rsidRPr="008C213D">
        <w:rPr>
          <w:rFonts w:ascii="Cambria" w:hAnsi="Cambria" w:cs="Arial"/>
        </w:rPr>
        <w:t>Filgueiras</w:t>
      </w:r>
      <w:proofErr w:type="spellEnd"/>
      <w:r w:rsidRPr="008C213D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>
        <w:rPr>
          <w:rFonts w:ascii="Cambria" w:hAnsi="Cambria" w:cs="Arial"/>
        </w:rPr>
        <w:t>065</w:t>
      </w:r>
      <w:r w:rsidRPr="008C213D">
        <w:rPr>
          <w:rFonts w:ascii="Cambria" w:hAnsi="Cambria" w:cs="Arial"/>
        </w:rPr>
        <w:t xml:space="preserve">/2022 por deliberação do pregoeiro oficial e equipe de apoio, e por ele homologada conforme processo nº </w:t>
      </w:r>
      <w:r>
        <w:rPr>
          <w:rFonts w:ascii="Cambria" w:hAnsi="Cambria" w:cs="Arial"/>
        </w:rPr>
        <w:t>124</w:t>
      </w:r>
      <w:r w:rsidRPr="008C213D">
        <w:rPr>
          <w:rFonts w:ascii="Cambria" w:hAnsi="Cambria" w:cs="Arial"/>
        </w:rPr>
        <w:t xml:space="preserve">/2022 RESOLVE registrar os preços para os fornecimentos constantes nos anexos desta ata, beneficiário </w:t>
      </w:r>
      <w:r>
        <w:rPr>
          <w:rFonts w:ascii="Cambria" w:hAnsi="Cambria" w:cs="Arial"/>
          <w:b/>
        </w:rPr>
        <w:t>HYDROLACKRE PRODUTOS DE SAMEAMENTO LTDA EPP</w:t>
      </w:r>
      <w:r w:rsidRPr="008C213D">
        <w:rPr>
          <w:rFonts w:ascii="Cambria" w:hAnsi="Cambria" w:cs="Arial"/>
        </w:rPr>
        <w:t xml:space="preserve">, localizado na Rua </w:t>
      </w:r>
      <w:r>
        <w:rPr>
          <w:rFonts w:ascii="Cambria" w:hAnsi="Cambria" w:cs="Arial"/>
        </w:rPr>
        <w:t>Vereador Antônio de Castro</w:t>
      </w:r>
      <w:r w:rsidRPr="008C213D">
        <w:rPr>
          <w:rFonts w:ascii="Cambria" w:hAnsi="Cambria" w:cs="Arial"/>
        </w:rPr>
        <w:t xml:space="preserve">, nº. </w:t>
      </w:r>
      <w:proofErr w:type="gramStart"/>
      <w:r>
        <w:rPr>
          <w:rFonts w:ascii="Cambria" w:hAnsi="Cambria" w:cs="Arial"/>
        </w:rPr>
        <w:t>529</w:t>
      </w:r>
      <w:r w:rsidRPr="008C213D">
        <w:rPr>
          <w:rFonts w:ascii="Cambria" w:hAnsi="Cambria" w:cs="Arial"/>
        </w:rPr>
        <w:t>, bairro</w:t>
      </w:r>
      <w:proofErr w:type="gramEnd"/>
      <w:r w:rsidRPr="008C213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Jardim Nova Espírito Santo</w:t>
      </w:r>
      <w:r w:rsidRPr="008C213D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Valinhos/SP</w:t>
      </w:r>
      <w:r w:rsidRPr="008C213D">
        <w:rPr>
          <w:rFonts w:ascii="Cambria" w:hAnsi="Cambria" w:cs="Arial"/>
        </w:rPr>
        <w:t xml:space="preserve">, CEP </w:t>
      </w:r>
      <w:r>
        <w:rPr>
          <w:rFonts w:ascii="Cambria" w:hAnsi="Cambria" w:cs="Arial"/>
        </w:rPr>
        <w:t>13273-201</w:t>
      </w:r>
      <w:r w:rsidRPr="008C213D">
        <w:rPr>
          <w:rFonts w:ascii="Cambria" w:hAnsi="Cambria" w:cs="Arial"/>
        </w:rPr>
        <w:t xml:space="preserve">, cujo CNPJ é </w:t>
      </w:r>
      <w:r>
        <w:rPr>
          <w:rFonts w:ascii="Cambria" w:hAnsi="Cambria" w:cs="Arial"/>
        </w:rPr>
        <w:t>01.937.238/0001-00</w:t>
      </w:r>
      <w:r w:rsidRPr="008C213D">
        <w:rPr>
          <w:rFonts w:ascii="Cambria" w:hAnsi="Cambria" w:cs="Arial"/>
        </w:rPr>
        <w:t xml:space="preserve">, neste ato representado por </w:t>
      </w:r>
      <w:r>
        <w:rPr>
          <w:rFonts w:ascii="Cambria" w:hAnsi="Cambria" w:cs="Arial"/>
        </w:rPr>
        <w:t>Fábio Henriques Rodrigues</w:t>
      </w:r>
      <w:r w:rsidRPr="008C213D">
        <w:rPr>
          <w:rFonts w:ascii="Cambria" w:hAnsi="Cambria" w:cs="Arial"/>
        </w:rPr>
        <w:t xml:space="preserve">, inscrito no CPF/MF sob o nº. </w:t>
      </w:r>
      <w:r>
        <w:rPr>
          <w:rFonts w:ascii="Cambria" w:hAnsi="Cambria" w:cs="Arial"/>
        </w:rPr>
        <w:t>166.824.178-10</w:t>
      </w:r>
      <w:r w:rsidRPr="008C213D">
        <w:rPr>
          <w:rFonts w:ascii="Cambria" w:hAnsi="Cambria" w:cs="Arial"/>
        </w:rPr>
        <w:t>, conforme quadro abaixo:</w:t>
      </w:r>
    </w:p>
    <w:tbl>
      <w:tblPr>
        <w:tblW w:w="8617" w:type="dxa"/>
        <w:jc w:val="center"/>
        <w:tblInd w:w="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28"/>
        <w:gridCol w:w="778"/>
        <w:gridCol w:w="960"/>
        <w:gridCol w:w="850"/>
        <w:gridCol w:w="869"/>
        <w:gridCol w:w="850"/>
        <w:gridCol w:w="869"/>
        <w:gridCol w:w="893"/>
      </w:tblGrid>
      <w:tr w:rsidR="00DC3E61" w:rsidRPr="00DC3E61" w14:paraId="22AB0F78" w14:textId="77777777" w:rsidTr="007D2D44">
        <w:trPr>
          <w:trHeight w:val="2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D4A" w14:textId="77777777" w:rsidR="00DC3E61" w:rsidRPr="00DC3E61" w:rsidRDefault="00DC3E61" w:rsidP="00DC3E6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A53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A4F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4A2382" w:rsidRPr="00DC3E61" w14:paraId="70F73163" w14:textId="77777777" w:rsidTr="007D2D44">
        <w:trPr>
          <w:trHeight w:val="2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2F1C" w14:textId="77777777" w:rsidR="00DC3E61" w:rsidRPr="00DC3E61" w:rsidRDefault="00DC3E61" w:rsidP="00DC3E6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7B5" w14:textId="77777777" w:rsidR="00DC3E61" w:rsidRPr="00DC3E61" w:rsidRDefault="00DC3E61" w:rsidP="00DC3E6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858FFB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1793C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C4BF9A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DC3E61" w:rsidRPr="00DC3E61" w14:paraId="096F5060" w14:textId="77777777" w:rsidTr="007D2D44">
        <w:trPr>
          <w:trHeight w:val="2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96E1" w14:textId="77777777" w:rsidR="00DC3E61" w:rsidRPr="00DC3E61" w:rsidRDefault="00DC3E61" w:rsidP="00DC3E6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0F94" w14:textId="77777777" w:rsidR="00DC3E61" w:rsidRPr="00DC3E61" w:rsidRDefault="00DC3E61" w:rsidP="00DC3E6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57270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40C14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0297F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49286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61104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7CDB3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B20A0" w14:textId="77777777" w:rsidR="00DC3E61" w:rsidRPr="00DC3E61" w:rsidRDefault="00DC3E61" w:rsidP="00DC3E6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4A2382" w:rsidRPr="00DC3E61" w14:paraId="2A5358A1" w14:textId="77777777" w:rsidTr="007D2D44">
        <w:trPr>
          <w:trHeight w:val="2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39D6" w14:textId="77777777" w:rsidR="00DC3E61" w:rsidRPr="00DC3E61" w:rsidRDefault="00DC3E61" w:rsidP="00DC3E6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7ABE" w14:textId="77777777" w:rsidR="00DC3E61" w:rsidRPr="00DC3E61" w:rsidRDefault="00DC3E61" w:rsidP="00DC3E6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A71D" w14:textId="77777777" w:rsidR="00DC3E61" w:rsidRPr="00DC3E61" w:rsidRDefault="00DC3E61" w:rsidP="00DC3E6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C015" w14:textId="77777777" w:rsidR="00DC3E61" w:rsidRPr="00DC3E61" w:rsidRDefault="00DC3E61" w:rsidP="00DC3E6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901D" w14:textId="77777777" w:rsidR="00DC3E61" w:rsidRPr="00DC3E61" w:rsidRDefault="00DC3E61" w:rsidP="00DC3E6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8200" w14:textId="77777777" w:rsidR="00DC3E61" w:rsidRPr="00DC3E61" w:rsidRDefault="00DC3E61" w:rsidP="00DC3E6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2632" w14:textId="77777777" w:rsidR="00DC3E61" w:rsidRPr="00DC3E61" w:rsidRDefault="00DC3E61" w:rsidP="00DC3E6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3117" w14:textId="77777777" w:rsidR="00DC3E61" w:rsidRPr="00DC3E61" w:rsidRDefault="00DC3E61" w:rsidP="00DC3E6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32E6" w14:textId="77777777" w:rsidR="00DC3E61" w:rsidRPr="00DC3E61" w:rsidRDefault="00DC3E61" w:rsidP="00DC3E6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C3E61" w:rsidRPr="00DC3E61" w14:paraId="60E87390" w14:textId="77777777" w:rsidTr="007D2D44">
        <w:trPr>
          <w:trHeight w:val="237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F5F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gram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2E8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Aplicador Rígido (Chave) 05 cm (comprimento útil). Modelo original com rosca interna para instalação e retirada de Dispositivo OB com encaixe quadrado. Chave em aço carbono, cabos em polipropileno injetados diretamente nas partes metálicas, com coifa em </w:t>
            </w:r>
            <w:proofErr w:type="gram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borracha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E7D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3F1" w14:textId="77414B70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18EC" w14:textId="299BE6E0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DD71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0B5E" w14:textId="383E1BE0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14C0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F067" w14:textId="05B44B19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9.750,00</w:t>
            </w:r>
          </w:p>
        </w:tc>
      </w:tr>
      <w:tr w:rsidR="00DC3E61" w:rsidRPr="00DC3E61" w14:paraId="545490B8" w14:textId="77777777" w:rsidTr="007D2D44">
        <w:trPr>
          <w:trHeight w:val="231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47A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gram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80C02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Aplicador Rígido (Chave) 10 cm (comprimento útil). Modelo original com rosca interna para instalação e retirada de Dispositivo OB com encaixe quadrado. Chave em aço carbono, cabos em polipropileno injetados diretamente nas partes metálicas, com coifa em </w:t>
            </w:r>
            <w:proofErr w:type="gram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borracha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A7A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B89" w14:textId="6AFB77DF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D237" w14:textId="4A4E09B3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73F5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27BC" w14:textId="054657A1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5E2A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6FAA" w14:textId="69823519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11.250,00</w:t>
            </w:r>
          </w:p>
        </w:tc>
      </w:tr>
      <w:tr w:rsidR="00DC3E61" w:rsidRPr="00DC3E61" w14:paraId="6E070388" w14:textId="77777777" w:rsidTr="007D2D44">
        <w:trPr>
          <w:trHeight w:val="23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304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gram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7EF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Aplicador Rígido (Chave) 20 cm (comprimento útil). Modelo original com rosca interna para instalação e retirada de Dispositivo OB com encaixe quadrado. Chave em aço Carbono cabos em polipropileno injetados diretamente nas partes metálicas, com coifa em </w:t>
            </w:r>
            <w:proofErr w:type="gramStart"/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borracha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961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38DC" w14:textId="7028BF16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3BF9" w14:textId="7DE4C9F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703C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9128" w14:textId="1E98843C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5976" w14:textId="77777777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EAF7" w14:textId="478BC7EB" w:rsidR="00DC3E61" w:rsidRPr="00DC3E61" w:rsidRDefault="00DC3E61" w:rsidP="004A238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C3E61">
              <w:rPr>
                <w:rFonts w:ascii="Cambria" w:hAnsi="Cambria" w:cs="Calibri"/>
                <w:color w:val="000000"/>
                <w:sz w:val="16"/>
                <w:szCs w:val="16"/>
              </w:rPr>
              <w:t>12.250,00</w:t>
            </w:r>
          </w:p>
        </w:tc>
      </w:tr>
    </w:tbl>
    <w:p w14:paraId="632EAD39" w14:textId="77777777"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01 </w:t>
      </w:r>
      <w:r w:rsidRPr="005C6001">
        <w:rPr>
          <w:rFonts w:ascii="Cambria" w:hAnsi="Cambria"/>
          <w:b/>
          <w:szCs w:val="24"/>
        </w:rPr>
        <w:noBreakHyphen/>
        <w:t xml:space="preserve"> DO OBJETO:</w:t>
      </w:r>
    </w:p>
    <w:p w14:paraId="632EAD3C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I </w:t>
      </w:r>
      <w:r w:rsidRPr="005C6001">
        <w:rPr>
          <w:rFonts w:ascii="Cambria" w:hAnsi="Cambria"/>
        </w:rPr>
        <w:noBreakHyphen/>
        <w:t xml:space="preserve"> Os objetos do fornecimento são os produtos constantes </w:t>
      </w:r>
      <w:r w:rsidR="00E32356" w:rsidRPr="005C6001">
        <w:rPr>
          <w:rFonts w:ascii="Cambria" w:hAnsi="Cambria"/>
        </w:rPr>
        <w:t>do quadro acima</w:t>
      </w:r>
      <w:r w:rsidRPr="005C6001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5C600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02 </w:t>
      </w:r>
      <w:r w:rsidRPr="005C6001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4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gramStart"/>
      <w:r w:rsidRPr="005C6001">
        <w:rPr>
          <w:rFonts w:ascii="Cambria" w:hAnsi="Cambria"/>
          <w:szCs w:val="24"/>
        </w:rPr>
        <w:t>A presente</w:t>
      </w:r>
      <w:proofErr w:type="gramEnd"/>
      <w:r w:rsidRPr="005C6001">
        <w:rPr>
          <w:rFonts w:ascii="Cambria" w:hAnsi="Cambria"/>
          <w:szCs w:val="24"/>
        </w:rPr>
        <w:t xml:space="preserve"> Ata de Registro de Preços terá a validade de 12 meses a partir da homologação do processo.</w:t>
      </w:r>
    </w:p>
    <w:p w14:paraId="632EAD4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r w:rsidRPr="005C6001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5C6001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03 </w:t>
      </w:r>
      <w:r w:rsidRPr="005C6001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gramStart"/>
      <w:r w:rsidRPr="005C6001">
        <w:rPr>
          <w:rFonts w:ascii="Cambria" w:hAnsi="Cambria"/>
          <w:szCs w:val="24"/>
        </w:rPr>
        <w:t>A presente</w:t>
      </w:r>
      <w:proofErr w:type="gramEnd"/>
      <w:r w:rsidRPr="005C6001">
        <w:rPr>
          <w:rFonts w:ascii="Cambria" w:hAnsi="Cambria"/>
          <w:szCs w:val="24"/>
        </w:rPr>
        <w:t xml:space="preserve">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5C6001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04 </w:t>
      </w:r>
      <w:r w:rsidRPr="005C6001">
        <w:rPr>
          <w:rFonts w:ascii="Cambria" w:hAnsi="Cambria"/>
          <w:b/>
          <w:szCs w:val="24"/>
        </w:rPr>
        <w:noBreakHyphen/>
        <w:t xml:space="preserve"> DO PREÇO</w:t>
      </w:r>
    </w:p>
    <w:p w14:paraId="632EAD4C" w14:textId="6BDF3408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gramStart"/>
      <w:r w:rsidRPr="005C6001">
        <w:rPr>
          <w:rFonts w:ascii="Cambria" w:hAnsi="Cambria"/>
          <w:szCs w:val="24"/>
        </w:rPr>
        <w:t>Os preços ofertados pelas empresas signatárias da presente Ata</w:t>
      </w:r>
      <w:proofErr w:type="gramEnd"/>
      <w:r w:rsidRPr="005C6001">
        <w:rPr>
          <w:rFonts w:ascii="Cambria" w:hAnsi="Cambria"/>
          <w:szCs w:val="24"/>
        </w:rPr>
        <w:t xml:space="preserve"> de Registro de Preços são os constantes dos seus anexos, de acordo com a respectiva classificação no Pregão nº </w:t>
      </w:r>
      <w:r w:rsidR="00E96EFC">
        <w:rPr>
          <w:rFonts w:ascii="Cambria" w:hAnsi="Cambria"/>
          <w:szCs w:val="24"/>
        </w:rPr>
        <w:t>065/2022</w:t>
      </w:r>
      <w:r w:rsidRPr="005C6001">
        <w:rPr>
          <w:rFonts w:ascii="Cambria" w:hAnsi="Cambria"/>
          <w:szCs w:val="24"/>
        </w:rPr>
        <w:t>.</w:t>
      </w:r>
    </w:p>
    <w:p w14:paraId="632EAD4D" w14:textId="77777777"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4F5BC25A"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96EFC">
        <w:rPr>
          <w:rFonts w:ascii="Cambria" w:hAnsi="Cambria"/>
          <w:szCs w:val="24"/>
        </w:rPr>
        <w:t>065/2022</w:t>
      </w:r>
      <w:r w:rsidRPr="005C6001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2B37015A"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r w:rsidRPr="005C6001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E96EFC">
        <w:rPr>
          <w:rFonts w:ascii="Cambria" w:hAnsi="Cambria"/>
          <w:szCs w:val="24"/>
        </w:rPr>
        <w:t>065/2022</w:t>
      </w:r>
      <w:r w:rsidRPr="005C6001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05 </w:t>
      </w:r>
      <w:r w:rsidRPr="005C6001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632EAD5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5C6001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06 </w:t>
      </w:r>
      <w:r w:rsidRPr="005C6001">
        <w:rPr>
          <w:rFonts w:ascii="Cambria" w:hAnsi="Cambria"/>
          <w:b/>
          <w:szCs w:val="24"/>
        </w:rPr>
        <w:noBreakHyphen/>
        <w:t xml:space="preserve"> DO PAGAMENTO</w:t>
      </w:r>
    </w:p>
    <w:p w14:paraId="632EAD5A" w14:textId="77777777"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C6001">
        <w:rPr>
          <w:rFonts w:ascii="Cambria" w:hAnsi="Cambria"/>
          <w:bCs/>
          <w:szCs w:val="24"/>
        </w:rPr>
        <w:t xml:space="preserve">em até 30 (trinta) dias após recebimento </w:t>
      </w:r>
      <w:r w:rsidRPr="005C6001">
        <w:rPr>
          <w:rFonts w:ascii="Cambria" w:hAnsi="Cambria"/>
          <w:szCs w:val="24"/>
        </w:rPr>
        <w:t>definitivo pela unidade requisitante</w:t>
      </w:r>
      <w:r w:rsidRPr="005C6001">
        <w:rPr>
          <w:rFonts w:ascii="Cambria" w:hAnsi="Cambria"/>
          <w:bCs/>
          <w:szCs w:val="24"/>
        </w:rPr>
        <w:t xml:space="preserve"> do objeto, </w:t>
      </w:r>
      <w:r w:rsidRPr="005C6001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5C6001" w:rsidRDefault="00D76057" w:rsidP="00D76057">
      <w:pPr>
        <w:jc w:val="both"/>
        <w:rPr>
          <w:rFonts w:ascii="Cambria" w:hAnsi="Cambria"/>
          <w:bCs/>
          <w:szCs w:val="24"/>
        </w:rPr>
      </w:pPr>
    </w:p>
    <w:p w14:paraId="2D2A07DB" w14:textId="77777777" w:rsidR="00CB024D" w:rsidRPr="00492E7C" w:rsidRDefault="00D76057" w:rsidP="00CB024D">
      <w:pPr>
        <w:pStyle w:val="Padro"/>
        <w:tabs>
          <w:tab w:val="left" w:pos="1440"/>
        </w:tabs>
        <w:jc w:val="both"/>
        <w:rPr>
          <w:rFonts w:ascii="Cambria" w:hAnsi="Cambria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Nos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casos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eventuais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atrasos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pagamento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não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justificados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provocados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exclusivamente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pela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Administração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o valor </w:t>
      </w:r>
      <w:proofErr w:type="spellStart"/>
      <w:r w:rsidR="00CB024D" w:rsidRPr="00492E7C">
        <w:rPr>
          <w:rFonts w:ascii="Cambria" w:hAnsi="Cambria" w:cs="Arial"/>
          <w:szCs w:val="24"/>
        </w:rPr>
        <w:t>devido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deverá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ser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acrescido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atualização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financeira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e </w:t>
      </w:r>
      <w:proofErr w:type="spellStart"/>
      <w:r w:rsidR="00CB024D" w:rsidRPr="00492E7C">
        <w:rPr>
          <w:rFonts w:ascii="Cambria" w:hAnsi="Cambria" w:cs="Arial"/>
          <w:szCs w:val="24"/>
        </w:rPr>
        <w:t>sua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apuração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se </w:t>
      </w:r>
      <w:proofErr w:type="spellStart"/>
      <w:r w:rsidR="00CB024D" w:rsidRPr="00492E7C">
        <w:rPr>
          <w:rFonts w:ascii="Cambria" w:hAnsi="Cambria" w:cs="Arial"/>
          <w:szCs w:val="24"/>
        </w:rPr>
        <w:t>fará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desde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a data de </w:t>
      </w:r>
      <w:proofErr w:type="spellStart"/>
      <w:r w:rsidR="00CB024D" w:rsidRPr="00492E7C">
        <w:rPr>
          <w:rFonts w:ascii="Cambria" w:hAnsi="Cambria" w:cs="Arial"/>
          <w:szCs w:val="24"/>
        </w:rPr>
        <w:t>seu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vencimento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até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a data do </w:t>
      </w:r>
      <w:proofErr w:type="spellStart"/>
      <w:r w:rsidR="00CB024D" w:rsidRPr="00492E7C">
        <w:rPr>
          <w:rFonts w:ascii="Cambria" w:hAnsi="Cambria" w:cs="Arial"/>
          <w:szCs w:val="24"/>
        </w:rPr>
        <w:t>efetivo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pagamento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em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que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juros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mora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serão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calculados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à taxa de 0</w:t>
      </w:r>
      <w:proofErr w:type="gramStart"/>
      <w:r w:rsidR="00CB024D" w:rsidRPr="00492E7C">
        <w:rPr>
          <w:rFonts w:ascii="Cambria" w:hAnsi="Cambria" w:cs="Arial"/>
          <w:szCs w:val="24"/>
        </w:rPr>
        <w:t>,5</w:t>
      </w:r>
      <w:proofErr w:type="gramEnd"/>
      <w:r w:rsidR="00CB024D" w:rsidRPr="00492E7C">
        <w:rPr>
          <w:rFonts w:ascii="Cambria" w:hAnsi="Cambria" w:cs="Arial"/>
          <w:szCs w:val="24"/>
        </w:rPr>
        <w:t>% (</w:t>
      </w:r>
      <w:proofErr w:type="spellStart"/>
      <w:r w:rsidR="00CB024D" w:rsidRPr="00492E7C">
        <w:rPr>
          <w:rFonts w:ascii="Cambria" w:hAnsi="Cambria" w:cs="Arial"/>
          <w:szCs w:val="24"/>
        </w:rPr>
        <w:t>meio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por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cento) </w:t>
      </w:r>
      <w:proofErr w:type="spellStart"/>
      <w:r w:rsidR="00CB024D" w:rsidRPr="00492E7C">
        <w:rPr>
          <w:rFonts w:ascii="Cambria" w:hAnsi="Cambria" w:cs="Arial"/>
          <w:szCs w:val="24"/>
        </w:rPr>
        <w:t>ao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mês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mediante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aplicação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da </w:t>
      </w:r>
      <w:proofErr w:type="spellStart"/>
      <w:r w:rsidR="00CB024D" w:rsidRPr="00492E7C">
        <w:rPr>
          <w:rFonts w:ascii="Cambria" w:hAnsi="Cambria" w:cs="Arial"/>
          <w:szCs w:val="24"/>
        </w:rPr>
        <w:t>seguinte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fórmula</w:t>
      </w:r>
      <w:proofErr w:type="spellEnd"/>
      <w:r w:rsidR="00CB024D" w:rsidRPr="00492E7C">
        <w:rPr>
          <w:rFonts w:ascii="Cambria" w:hAnsi="Cambria" w:cs="Arial"/>
          <w:szCs w:val="24"/>
        </w:rPr>
        <w:t>:</w:t>
      </w:r>
    </w:p>
    <w:p w14:paraId="407C247D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EM = N x VP x I</w:t>
      </w:r>
    </w:p>
    <w:p w14:paraId="7590B7A2" w14:textId="77777777" w:rsidR="00CB024D" w:rsidRPr="00492E7C" w:rsidRDefault="00CB024D" w:rsidP="00CB024D">
      <w:pPr>
        <w:jc w:val="both"/>
        <w:rPr>
          <w:rFonts w:ascii="Cambria" w:hAnsi="Cambria"/>
        </w:rPr>
      </w:pPr>
      <w:proofErr w:type="gramStart"/>
      <w:r w:rsidRPr="00492E7C">
        <w:rPr>
          <w:rFonts w:ascii="Cambria" w:hAnsi="Cambria"/>
          <w:b/>
          <w:bCs/>
        </w:rPr>
        <w:t>onde</w:t>
      </w:r>
      <w:proofErr w:type="gramEnd"/>
      <w:r w:rsidRPr="00492E7C">
        <w:rPr>
          <w:rFonts w:ascii="Cambria" w:hAnsi="Cambria"/>
          <w:b/>
          <w:bCs/>
        </w:rPr>
        <w:t>:</w:t>
      </w:r>
    </w:p>
    <w:p w14:paraId="4BE1B517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EM =</w:t>
      </w:r>
      <w:r w:rsidRPr="00492E7C">
        <w:rPr>
          <w:rFonts w:ascii="Cambria" w:hAnsi="Cambria"/>
        </w:rPr>
        <w:t xml:space="preserve"> Encargos moratórios;</w:t>
      </w:r>
    </w:p>
    <w:p w14:paraId="2CED1B48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VP =</w:t>
      </w:r>
      <w:r w:rsidRPr="00492E7C">
        <w:rPr>
          <w:rFonts w:ascii="Cambria" w:hAnsi="Cambria"/>
        </w:rPr>
        <w:t xml:space="preserve"> Valor da parcela em atraso;</w:t>
      </w:r>
    </w:p>
    <w:p w14:paraId="1F3C7086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N =</w:t>
      </w:r>
      <w:r w:rsidRPr="00492E7C">
        <w:rPr>
          <w:rFonts w:ascii="Cambria" w:hAnsi="Cambria"/>
        </w:rPr>
        <w:t xml:space="preserve"> Número de dias entre a data prevista para o pagamento (vencimento) e a do efetivo pagamento;</w:t>
      </w:r>
    </w:p>
    <w:p w14:paraId="6CB59693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I =</w:t>
      </w:r>
      <w:r w:rsidRPr="00492E7C">
        <w:rPr>
          <w:rFonts w:ascii="Cambria" w:hAnsi="Cambria"/>
        </w:rPr>
        <w:t xml:space="preserve"> Índice de compensação </w:t>
      </w:r>
      <w:proofErr w:type="gramStart"/>
      <w:r w:rsidRPr="00492E7C">
        <w:rPr>
          <w:rFonts w:ascii="Cambria" w:hAnsi="Cambria"/>
        </w:rPr>
        <w:t>financeira, assim apurado</w:t>
      </w:r>
      <w:proofErr w:type="gramEnd"/>
      <w:r w:rsidRPr="00492E7C">
        <w:rPr>
          <w:rFonts w:ascii="Cambria" w:hAnsi="Cambria"/>
        </w:rPr>
        <w:t>:</w:t>
      </w:r>
    </w:p>
    <w:p w14:paraId="0D5E73B3" w14:textId="77777777" w:rsidR="00CB024D" w:rsidRPr="00492E7C" w:rsidRDefault="00CB024D" w:rsidP="00CB024D">
      <w:pPr>
        <w:jc w:val="both"/>
        <w:rPr>
          <w:rFonts w:ascii="Cambria" w:hAnsi="Cambria"/>
        </w:rPr>
      </w:pPr>
    </w:p>
    <w:p w14:paraId="7B895BE3" w14:textId="77777777" w:rsidR="00CB024D" w:rsidRPr="00492E7C" w:rsidRDefault="00CB024D" w:rsidP="00CB024D">
      <w:pPr>
        <w:jc w:val="center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I = (</w:t>
      </w:r>
      <w:r w:rsidRPr="00492E7C">
        <w:rPr>
          <w:rFonts w:ascii="Cambria" w:hAnsi="Cambria"/>
          <w:b/>
          <w:bCs/>
          <w:u w:val="single"/>
        </w:rPr>
        <w:t>TX / 100</w:t>
      </w:r>
      <w:r w:rsidRPr="00492E7C">
        <w:rPr>
          <w:rFonts w:ascii="Cambria" w:hAnsi="Cambria"/>
          <w:b/>
          <w:bCs/>
        </w:rPr>
        <w:t>)</w:t>
      </w:r>
    </w:p>
    <w:p w14:paraId="5F9706B4" w14:textId="77777777" w:rsidR="00CB024D" w:rsidRPr="00492E7C" w:rsidRDefault="00CB024D" w:rsidP="00CB024D">
      <w:pPr>
        <w:jc w:val="center"/>
        <w:rPr>
          <w:rFonts w:ascii="Cambria" w:hAnsi="Cambria"/>
        </w:rPr>
      </w:pPr>
      <w:r w:rsidRPr="00492E7C">
        <w:rPr>
          <w:rFonts w:ascii="Cambria" w:eastAsia="Arial" w:hAnsi="Cambria"/>
          <w:b/>
          <w:bCs/>
        </w:rPr>
        <w:t xml:space="preserve">    </w:t>
      </w:r>
      <w:r w:rsidRPr="00492E7C">
        <w:rPr>
          <w:rFonts w:ascii="Cambria" w:hAnsi="Cambria"/>
          <w:b/>
          <w:bCs/>
        </w:rPr>
        <w:t>30</w:t>
      </w:r>
    </w:p>
    <w:p w14:paraId="632EAD6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5C600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07 </w:t>
      </w:r>
      <w:r w:rsidRPr="005C6001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gramStart"/>
      <w:r w:rsidRPr="005C6001">
        <w:rPr>
          <w:rFonts w:ascii="Cambria" w:hAnsi="Cambria"/>
          <w:szCs w:val="24"/>
        </w:rPr>
        <w:t>As detentoras da presente Ata</w:t>
      </w:r>
      <w:proofErr w:type="gramEnd"/>
      <w:r w:rsidRPr="005C6001">
        <w:rPr>
          <w:rFonts w:ascii="Cambria" w:hAnsi="Cambria"/>
          <w:szCs w:val="24"/>
        </w:rPr>
        <w:t xml:space="preserve"> de Registro de Preços serão obrigadas a atender todos os pedidos efetuados durante a vigência desta Ata, mesmo que a entrega deles decorrente estiver prevista para data posterior a do seu vencimento.</w:t>
      </w:r>
    </w:p>
    <w:p w14:paraId="632EAD6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</w:t>
      </w:r>
      <w:proofErr w:type="gramStart"/>
      <w:r w:rsidRPr="005C6001">
        <w:rPr>
          <w:rFonts w:ascii="Cambria" w:hAnsi="Cambria"/>
          <w:szCs w:val="24"/>
        </w:rPr>
        <w:t>a presente</w:t>
      </w:r>
      <w:proofErr w:type="gramEnd"/>
      <w:r w:rsidRPr="005C6001">
        <w:rPr>
          <w:rFonts w:ascii="Cambria" w:hAnsi="Cambria"/>
          <w:szCs w:val="24"/>
        </w:rPr>
        <w:t xml:space="preserve"> Ata, a remessa do produto </w:t>
      </w:r>
      <w:r w:rsidRPr="005C6001">
        <w:rPr>
          <w:rFonts w:ascii="Cambria" w:hAnsi="Cambria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632EAD6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r w:rsidRPr="005C6001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32EAD6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r w:rsidRPr="005C6001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14:paraId="632EAD6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 </w:t>
      </w:r>
      <w:r w:rsidRPr="005C6001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VI </w:t>
      </w:r>
      <w:r w:rsidRPr="005C6001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VII </w:t>
      </w:r>
      <w:r w:rsidRPr="005C6001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632EAD7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5C6001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08 </w:t>
      </w:r>
      <w:r w:rsidRPr="005C6001">
        <w:rPr>
          <w:rFonts w:ascii="Cambria" w:hAnsi="Cambria"/>
          <w:b/>
          <w:szCs w:val="24"/>
        </w:rPr>
        <w:noBreakHyphen/>
        <w:t xml:space="preserve"> DAS PENALIDADES</w:t>
      </w:r>
    </w:p>
    <w:p w14:paraId="632EAD7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14:paraId="632EAD7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r w:rsidRPr="005C6001">
        <w:rPr>
          <w:rFonts w:ascii="Cambria" w:hAnsi="Cambria"/>
          <w:szCs w:val="24"/>
        </w:rPr>
        <w:noBreakHyphen/>
        <w:t xml:space="preserve"> Pela inexecução total ou parcial de cada ajuste representado pela nota de empenho, a Administração poderá aplicar, às detentoras da presente </w:t>
      </w:r>
      <w:proofErr w:type="gramStart"/>
      <w:r w:rsidRPr="005C6001">
        <w:rPr>
          <w:rFonts w:ascii="Cambria" w:hAnsi="Cambria"/>
          <w:szCs w:val="24"/>
        </w:rPr>
        <w:t>Ata,</w:t>
      </w:r>
      <w:proofErr w:type="gramEnd"/>
      <w:r w:rsidRPr="005C6001">
        <w:rPr>
          <w:rFonts w:ascii="Cambria" w:hAnsi="Cambria"/>
          <w:szCs w:val="24"/>
        </w:rPr>
        <w:t xml:space="preserve">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r w:rsidRPr="005C6001">
        <w:rPr>
          <w:rFonts w:ascii="Cambria" w:hAnsi="Cambria"/>
          <w:szCs w:val="24"/>
        </w:rPr>
        <w:noBreakHyphen/>
        <w:t xml:space="preserve"> As importâncias relativas a multas serão descontadas dos pagamentos a serem </w:t>
      </w:r>
      <w:proofErr w:type="gramStart"/>
      <w:r w:rsidRPr="005C6001">
        <w:rPr>
          <w:rFonts w:ascii="Cambria" w:hAnsi="Cambria"/>
          <w:szCs w:val="24"/>
        </w:rPr>
        <w:t>efetuados as detentoras da ata, podendo, entretanto</w:t>
      </w:r>
      <w:proofErr w:type="gramEnd"/>
      <w:r w:rsidRPr="005C6001">
        <w:rPr>
          <w:rFonts w:ascii="Cambria" w:hAnsi="Cambria"/>
          <w:szCs w:val="24"/>
        </w:rPr>
        <w:t>, conforme o caso, ser inscritas para constituir dívida ativa, na forma da lei.</w:t>
      </w:r>
    </w:p>
    <w:p w14:paraId="632EAD7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5C6001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lastRenderedPageBreak/>
        <w:t xml:space="preserve">09 </w:t>
      </w:r>
      <w:r w:rsidRPr="005C6001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1" w14:textId="23977523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96EFC">
        <w:rPr>
          <w:rFonts w:ascii="Cambria" w:hAnsi="Cambria"/>
          <w:szCs w:val="24"/>
        </w:rPr>
        <w:t>065/2022</w:t>
      </w:r>
      <w:r w:rsidRPr="005C6001">
        <w:rPr>
          <w:rFonts w:ascii="Cambria" w:hAnsi="Cambria"/>
          <w:szCs w:val="24"/>
        </w:rPr>
        <w:t xml:space="preserve">, que integra </w:t>
      </w:r>
      <w:proofErr w:type="gramStart"/>
      <w:r w:rsidRPr="005C6001">
        <w:rPr>
          <w:rFonts w:ascii="Cambria" w:hAnsi="Cambria"/>
          <w:szCs w:val="24"/>
        </w:rPr>
        <w:t>a presente</w:t>
      </w:r>
      <w:proofErr w:type="gramEnd"/>
      <w:r w:rsidRPr="005C6001">
        <w:rPr>
          <w:rFonts w:ascii="Cambria" w:hAnsi="Cambria"/>
          <w:szCs w:val="24"/>
        </w:rPr>
        <w:t xml:space="preserve"> Ata de Registro de Preços, ressalvados os casos de revisão de registro a que se refere o Decreto instituidor do Registro de preços.</w:t>
      </w:r>
    </w:p>
    <w:p w14:paraId="632EAD8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632EAD8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10 </w:t>
      </w:r>
      <w:r w:rsidRPr="005C6001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632EAD8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11 </w:t>
      </w:r>
      <w:r w:rsidRPr="005C6001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gramStart"/>
      <w:r w:rsidRPr="005C6001">
        <w:rPr>
          <w:rFonts w:ascii="Cambria" w:hAnsi="Cambria"/>
          <w:szCs w:val="24"/>
        </w:rPr>
        <w:t>A presente</w:t>
      </w:r>
      <w:proofErr w:type="gramEnd"/>
      <w:r w:rsidRPr="005C6001">
        <w:rPr>
          <w:rFonts w:ascii="Cambria" w:hAnsi="Cambria"/>
          <w:szCs w:val="24"/>
        </w:rPr>
        <w:t xml:space="preserve"> Ata de Registro de Preços poderá ser cancelada, de pleno direito:</w:t>
      </w:r>
    </w:p>
    <w:p w14:paraId="632EAD8E" w14:textId="77777777"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632EAD92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B </w:t>
      </w:r>
      <w:r w:rsidRPr="005C6001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C </w:t>
      </w:r>
      <w:r w:rsidRPr="005C6001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D </w:t>
      </w:r>
      <w:r w:rsidRPr="005C6001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E </w:t>
      </w:r>
      <w:r w:rsidRPr="005C6001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F </w:t>
      </w:r>
      <w:r w:rsidRPr="005C6001">
        <w:rPr>
          <w:rFonts w:ascii="Cambria" w:hAnsi="Cambria"/>
          <w:szCs w:val="24"/>
        </w:rPr>
        <w:noBreakHyphen/>
        <w:t xml:space="preserve"> por razões de interesse </w:t>
      </w:r>
      <w:proofErr w:type="gramStart"/>
      <w:r w:rsidRPr="005C6001">
        <w:rPr>
          <w:rFonts w:ascii="Cambria" w:hAnsi="Cambria"/>
          <w:szCs w:val="24"/>
        </w:rPr>
        <w:t>público devidamente demonstradas</w:t>
      </w:r>
      <w:proofErr w:type="gramEnd"/>
      <w:r w:rsidRPr="005C6001">
        <w:rPr>
          <w:rFonts w:ascii="Cambria" w:hAnsi="Cambria"/>
          <w:szCs w:val="24"/>
        </w:rPr>
        <w:t xml:space="preserve"> e justificadas pela Administração;</w:t>
      </w:r>
    </w:p>
    <w:p w14:paraId="632EAD9C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G </w:t>
      </w:r>
      <w:r w:rsidRPr="005C6001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5C6001">
        <w:rPr>
          <w:rFonts w:ascii="Cambria" w:hAnsi="Cambria"/>
        </w:rPr>
        <w:lastRenderedPageBreak/>
        <w:t>juntando-se o comprovante ao processo de administração da presente Ata de Registro de Preços;</w:t>
      </w:r>
    </w:p>
    <w:p w14:paraId="632EAD9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32EAD9F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  <w:b/>
        </w:rPr>
        <w:t>Pelas detentoras, quando</w:t>
      </w:r>
      <w:r w:rsidRPr="005C6001">
        <w:rPr>
          <w:rFonts w:ascii="Cambria" w:hAnsi="Cambria" w:cs="Arial"/>
        </w:rPr>
        <w:t xml:space="preserve">, mediante solicitação por escrito, comprovarem estar impossibilitadas de cumprir as exigências desta Ata de Registro de Preços, ou, a </w:t>
      </w:r>
      <w:proofErr w:type="gramStart"/>
      <w:r w:rsidRPr="005C6001">
        <w:rPr>
          <w:rFonts w:ascii="Cambria" w:hAnsi="Cambria" w:cs="Arial"/>
        </w:rPr>
        <w:t>juízo da Administração, quando comprovada a ocorrência de qualquer das hipóteses previstas no art. 78, incisos XIII a XVI, da Lei Federal 8.666/93, alterada pela Lei Federal 8.883/94</w:t>
      </w:r>
      <w:proofErr w:type="gramEnd"/>
      <w:r w:rsidRPr="005C6001">
        <w:rPr>
          <w:rFonts w:ascii="Cambria" w:hAnsi="Cambria" w:cs="Arial"/>
        </w:rPr>
        <w:t>.</w:t>
      </w:r>
    </w:p>
    <w:p w14:paraId="632EADA1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5C6001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solicitação das detentoras para cancelamento dos preços registrados devera ser formulada com a antecedência de 30 (trinta) dias, facultada a Administração a aplicação das penalidades previstas na Cláusula VIII, </w:t>
      </w:r>
      <w:proofErr w:type="gramStart"/>
      <w:r w:rsidRPr="005C6001">
        <w:rPr>
          <w:rFonts w:ascii="Cambria" w:hAnsi="Cambria"/>
          <w:szCs w:val="24"/>
        </w:rPr>
        <w:t>caso</w:t>
      </w:r>
      <w:proofErr w:type="gramEnd"/>
      <w:r w:rsidRPr="005C6001">
        <w:rPr>
          <w:rFonts w:ascii="Cambria" w:hAnsi="Cambria"/>
          <w:szCs w:val="24"/>
        </w:rPr>
        <w:t xml:space="preserve"> não aceitas as razões do pedido.</w:t>
      </w:r>
    </w:p>
    <w:p w14:paraId="632EADA3" w14:textId="77777777"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12 </w:t>
      </w:r>
      <w:r w:rsidRPr="005C6001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I</w:t>
      </w:r>
      <w:r w:rsidRPr="005C6001">
        <w:rPr>
          <w:rFonts w:ascii="Cambria" w:hAnsi="Cambria"/>
          <w:b/>
          <w:szCs w:val="24"/>
        </w:rPr>
        <w:t xml:space="preserve"> </w:t>
      </w:r>
      <w:r w:rsidRPr="005C6001">
        <w:rPr>
          <w:rFonts w:ascii="Cambria" w:hAnsi="Cambria"/>
          <w:b/>
          <w:szCs w:val="24"/>
        </w:rPr>
        <w:noBreakHyphen/>
      </w:r>
      <w:r w:rsidRPr="005C6001">
        <w:rPr>
          <w:rFonts w:ascii="Cambria" w:hAnsi="Cambria"/>
          <w:szCs w:val="24"/>
        </w:rPr>
        <w:t xml:space="preserve"> </w:t>
      </w:r>
      <w:proofErr w:type="gramStart"/>
      <w:r w:rsidRPr="005C6001">
        <w:rPr>
          <w:rFonts w:ascii="Cambria" w:hAnsi="Cambria"/>
          <w:szCs w:val="24"/>
        </w:rPr>
        <w:t>As aquisições do objeto da presente Ata</w:t>
      </w:r>
      <w:proofErr w:type="gramEnd"/>
      <w:r w:rsidRPr="005C6001">
        <w:rPr>
          <w:rFonts w:ascii="Cambria" w:hAnsi="Cambria"/>
          <w:szCs w:val="24"/>
        </w:rPr>
        <w:t xml:space="preserve"> de Registro de Preços serão autorizadas, caso a caso, pelo Secretario requisitante.</w:t>
      </w:r>
    </w:p>
    <w:p w14:paraId="632EADA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color w:val="000000"/>
          <w:szCs w:val="24"/>
        </w:rPr>
        <w:t xml:space="preserve">13- </w:t>
      </w:r>
      <w:r w:rsidRPr="005C6001">
        <w:rPr>
          <w:rFonts w:ascii="Cambria" w:hAnsi="Cambria"/>
          <w:b/>
          <w:szCs w:val="24"/>
        </w:rPr>
        <w:t>DAS DISPOSIÇÕES FINAIS</w:t>
      </w:r>
    </w:p>
    <w:p w14:paraId="632EADAA" w14:textId="29D96494" w:rsidR="00D76057" w:rsidRPr="005C6001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14.1. Integram esta Ata, o edital do Pregão nº </w:t>
      </w:r>
      <w:r w:rsidR="00E96EFC">
        <w:rPr>
          <w:rFonts w:ascii="Cambria" w:hAnsi="Cambria" w:cs="Arial"/>
        </w:rPr>
        <w:t>065/2022</w:t>
      </w:r>
      <w:r w:rsidRPr="005C6001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14.2. Fica eleito o foro desta Comarca de Pitangui/MG para dirimir quaisquer questões decorrentes da utilização da presente Ata.</w:t>
      </w:r>
    </w:p>
    <w:p w14:paraId="632EADAD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1" w14:textId="77777777" w:rsidR="00D76057" w:rsidRPr="005C6001" w:rsidRDefault="00D76057" w:rsidP="00D76057">
      <w:pPr>
        <w:spacing w:line="200" w:lineRule="atLeast"/>
        <w:jc w:val="center"/>
        <w:rPr>
          <w:rFonts w:ascii="Cambria" w:hAnsi="Cambria"/>
          <w:szCs w:val="24"/>
        </w:rPr>
      </w:pPr>
    </w:p>
    <w:p w14:paraId="632EADB2" w14:textId="05027DC3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Papagaios</w:t>
      </w:r>
      <w:r w:rsidR="007D2D44">
        <w:rPr>
          <w:rFonts w:ascii="Cambria" w:hAnsi="Cambria"/>
          <w:szCs w:val="24"/>
        </w:rPr>
        <w:t>, 19 de setembro de 2022</w:t>
      </w:r>
      <w:r w:rsidRPr="005C6001">
        <w:rPr>
          <w:rFonts w:ascii="Cambria" w:hAnsi="Cambria"/>
          <w:szCs w:val="24"/>
        </w:rPr>
        <w:t>.</w:t>
      </w:r>
    </w:p>
    <w:p w14:paraId="632EADB3" w14:textId="77777777"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6" w14:textId="77777777" w:rsidR="00D76057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B9F4AAD" w14:textId="77777777" w:rsidR="007D2D44" w:rsidRPr="005C6001" w:rsidRDefault="007D2D44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8" w14:textId="77777777" w:rsidR="00D76057" w:rsidRPr="007D2D44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7D2D44">
        <w:rPr>
          <w:rFonts w:ascii="Cambria" w:hAnsi="Cambria" w:cs="Arial"/>
          <w:b/>
          <w:i/>
        </w:rPr>
        <w:t xml:space="preserve">Mário Reis </w:t>
      </w:r>
      <w:proofErr w:type="spellStart"/>
      <w:r w:rsidRPr="007D2D44">
        <w:rPr>
          <w:rFonts w:ascii="Cambria" w:hAnsi="Cambria" w:cs="Arial"/>
          <w:b/>
          <w:i/>
        </w:rPr>
        <w:t>Filgueiras</w:t>
      </w:r>
      <w:proofErr w:type="spellEnd"/>
    </w:p>
    <w:p w14:paraId="694B99FF" w14:textId="77777777" w:rsidR="007D2D44" w:rsidRPr="005C6001" w:rsidRDefault="007D2D44" w:rsidP="007D2D4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5C6001">
        <w:rPr>
          <w:rFonts w:ascii="Cambria" w:hAnsi="Cambria" w:cs="Arial"/>
        </w:rPr>
        <w:t>Município de Papagaios/MG</w:t>
      </w:r>
      <w:proofErr w:type="gramStart"/>
      <w:r w:rsidRPr="005C6001">
        <w:rPr>
          <w:rFonts w:ascii="Cambria" w:hAnsi="Cambria" w:cs="Arial"/>
        </w:rPr>
        <w:t xml:space="preserve">  </w:t>
      </w:r>
    </w:p>
    <w:p w14:paraId="632EADB9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proofErr w:type="gramEnd"/>
    </w:p>
    <w:p w14:paraId="632EADBA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F" w14:textId="1566D3C2" w:rsidR="00D76057" w:rsidRDefault="007D2D44" w:rsidP="006C743F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>
        <w:rPr>
          <w:rFonts w:ascii="Cambria" w:hAnsi="Cambria" w:cs="Arial"/>
          <w:b/>
          <w:i/>
        </w:rPr>
        <w:t>Hydrolackre</w:t>
      </w:r>
      <w:proofErr w:type="spellEnd"/>
      <w:r>
        <w:rPr>
          <w:rFonts w:ascii="Cambria" w:hAnsi="Cambria" w:cs="Arial"/>
          <w:b/>
          <w:i/>
        </w:rPr>
        <w:t xml:space="preserve"> Produtos e </w:t>
      </w:r>
      <w:proofErr w:type="spellStart"/>
      <w:r>
        <w:rPr>
          <w:rFonts w:ascii="Cambria" w:hAnsi="Cambria" w:cs="Arial"/>
          <w:b/>
          <w:i/>
        </w:rPr>
        <w:t>Sameamento</w:t>
      </w:r>
      <w:proofErr w:type="spellEnd"/>
      <w:r>
        <w:rPr>
          <w:rFonts w:ascii="Cambria" w:hAnsi="Cambria" w:cs="Arial"/>
          <w:b/>
          <w:i/>
        </w:rPr>
        <w:t xml:space="preserve"> </w:t>
      </w:r>
      <w:proofErr w:type="spellStart"/>
      <w:r>
        <w:rPr>
          <w:rFonts w:ascii="Cambria" w:hAnsi="Cambria" w:cs="Arial"/>
          <w:b/>
          <w:i/>
        </w:rPr>
        <w:t>Ltda</w:t>
      </w:r>
      <w:proofErr w:type="spellEnd"/>
      <w:r>
        <w:rPr>
          <w:rFonts w:ascii="Cambria" w:hAnsi="Cambria" w:cs="Arial"/>
          <w:b/>
          <w:i/>
        </w:rPr>
        <w:t xml:space="preserve"> EPP</w:t>
      </w:r>
    </w:p>
    <w:p w14:paraId="24D66815" w14:textId="7A379F2F" w:rsidR="007D2D44" w:rsidRPr="007D2D44" w:rsidRDefault="007D2D44" w:rsidP="006C743F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>CNPJ: 01.934.238/0001-00</w:t>
      </w:r>
      <w:bookmarkStart w:id="0" w:name="_GoBack"/>
      <w:bookmarkEnd w:id="0"/>
    </w:p>
    <w:sectPr w:rsidR="007D2D44" w:rsidRPr="007D2D44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89DA7" w14:textId="77777777" w:rsidR="00A82770" w:rsidRDefault="00A82770">
      <w:r>
        <w:separator/>
      </w:r>
    </w:p>
  </w:endnote>
  <w:endnote w:type="continuationSeparator" w:id="0">
    <w:p w14:paraId="022963D3" w14:textId="77777777" w:rsidR="00A82770" w:rsidRDefault="00A8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</w:t>
    </w:r>
    <w:proofErr w:type="gramStart"/>
    <w:r>
      <w:t>000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48354" w14:textId="77777777" w:rsidR="00A82770" w:rsidRDefault="00A82770">
      <w:r>
        <w:separator/>
      </w:r>
    </w:p>
  </w:footnote>
  <w:footnote w:type="continuationSeparator" w:id="0">
    <w:p w14:paraId="4024BC5E" w14:textId="77777777" w:rsidR="00A82770" w:rsidRDefault="00A8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53D13F7C" w:rsidR="00143CAA" w:rsidRDefault="00143C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E3"/>
    <w:rsid w:val="00003AA2"/>
    <w:rsid w:val="000120E4"/>
    <w:rsid w:val="0002060E"/>
    <w:rsid w:val="00026B1B"/>
    <w:rsid w:val="00036B26"/>
    <w:rsid w:val="000430CA"/>
    <w:rsid w:val="0005089C"/>
    <w:rsid w:val="0005239B"/>
    <w:rsid w:val="0005728F"/>
    <w:rsid w:val="00071E54"/>
    <w:rsid w:val="000770C1"/>
    <w:rsid w:val="00083DD1"/>
    <w:rsid w:val="0008701C"/>
    <w:rsid w:val="00095633"/>
    <w:rsid w:val="00097A2B"/>
    <w:rsid w:val="000F17F2"/>
    <w:rsid w:val="0010144B"/>
    <w:rsid w:val="001101B1"/>
    <w:rsid w:val="00121FF5"/>
    <w:rsid w:val="0013764B"/>
    <w:rsid w:val="00143CAA"/>
    <w:rsid w:val="00195942"/>
    <w:rsid w:val="00197546"/>
    <w:rsid w:val="001A15A9"/>
    <w:rsid w:val="001A5F93"/>
    <w:rsid w:val="001A6BA8"/>
    <w:rsid w:val="001B5D1E"/>
    <w:rsid w:val="001C4FEF"/>
    <w:rsid w:val="001D454E"/>
    <w:rsid w:val="001D71B3"/>
    <w:rsid w:val="001E4E4F"/>
    <w:rsid w:val="00200713"/>
    <w:rsid w:val="00210FD8"/>
    <w:rsid w:val="002429D7"/>
    <w:rsid w:val="00247BEF"/>
    <w:rsid w:val="00251913"/>
    <w:rsid w:val="00261C33"/>
    <w:rsid w:val="0027092D"/>
    <w:rsid w:val="00272FBA"/>
    <w:rsid w:val="002770C2"/>
    <w:rsid w:val="00281C5A"/>
    <w:rsid w:val="002A01B8"/>
    <w:rsid w:val="002B3306"/>
    <w:rsid w:val="002C36F6"/>
    <w:rsid w:val="002C5D24"/>
    <w:rsid w:val="002F236D"/>
    <w:rsid w:val="003102B1"/>
    <w:rsid w:val="00313158"/>
    <w:rsid w:val="00314BC9"/>
    <w:rsid w:val="003209D5"/>
    <w:rsid w:val="00321838"/>
    <w:rsid w:val="003243CA"/>
    <w:rsid w:val="003457EA"/>
    <w:rsid w:val="00346EE3"/>
    <w:rsid w:val="003557A2"/>
    <w:rsid w:val="00356D6B"/>
    <w:rsid w:val="00362B1D"/>
    <w:rsid w:val="00392936"/>
    <w:rsid w:val="0039711B"/>
    <w:rsid w:val="003A260A"/>
    <w:rsid w:val="003B0F42"/>
    <w:rsid w:val="003C6FC4"/>
    <w:rsid w:val="003D1005"/>
    <w:rsid w:val="003F46E8"/>
    <w:rsid w:val="003F55D1"/>
    <w:rsid w:val="004019F0"/>
    <w:rsid w:val="004114C2"/>
    <w:rsid w:val="004258BC"/>
    <w:rsid w:val="0043691C"/>
    <w:rsid w:val="004467F4"/>
    <w:rsid w:val="004526D9"/>
    <w:rsid w:val="004539B5"/>
    <w:rsid w:val="00460ED7"/>
    <w:rsid w:val="004677B9"/>
    <w:rsid w:val="004725EA"/>
    <w:rsid w:val="00472F46"/>
    <w:rsid w:val="00477984"/>
    <w:rsid w:val="00481259"/>
    <w:rsid w:val="0048259E"/>
    <w:rsid w:val="00492EAB"/>
    <w:rsid w:val="004930EC"/>
    <w:rsid w:val="004A2382"/>
    <w:rsid w:val="004D1AA9"/>
    <w:rsid w:val="004E0C01"/>
    <w:rsid w:val="004E220D"/>
    <w:rsid w:val="004E57DE"/>
    <w:rsid w:val="004E6A8A"/>
    <w:rsid w:val="004F0F3C"/>
    <w:rsid w:val="004F10A0"/>
    <w:rsid w:val="004F42C4"/>
    <w:rsid w:val="004F7F5C"/>
    <w:rsid w:val="00500C13"/>
    <w:rsid w:val="005012C1"/>
    <w:rsid w:val="00512CF9"/>
    <w:rsid w:val="005166B4"/>
    <w:rsid w:val="0052116A"/>
    <w:rsid w:val="00546C6A"/>
    <w:rsid w:val="005937A6"/>
    <w:rsid w:val="005A0CC7"/>
    <w:rsid w:val="005A3440"/>
    <w:rsid w:val="005C480B"/>
    <w:rsid w:val="005C6001"/>
    <w:rsid w:val="005D429A"/>
    <w:rsid w:val="005D4EAA"/>
    <w:rsid w:val="005E4232"/>
    <w:rsid w:val="005F6A51"/>
    <w:rsid w:val="005F7E83"/>
    <w:rsid w:val="00614622"/>
    <w:rsid w:val="00627569"/>
    <w:rsid w:val="00632D27"/>
    <w:rsid w:val="0064450B"/>
    <w:rsid w:val="00647358"/>
    <w:rsid w:val="00656F20"/>
    <w:rsid w:val="0066409A"/>
    <w:rsid w:val="006709C5"/>
    <w:rsid w:val="00690E22"/>
    <w:rsid w:val="00694DC5"/>
    <w:rsid w:val="006A06B2"/>
    <w:rsid w:val="006C3602"/>
    <w:rsid w:val="006C743F"/>
    <w:rsid w:val="006E7153"/>
    <w:rsid w:val="006F2F8D"/>
    <w:rsid w:val="006F3CF2"/>
    <w:rsid w:val="006F7B8E"/>
    <w:rsid w:val="0070368F"/>
    <w:rsid w:val="0070397B"/>
    <w:rsid w:val="007046CE"/>
    <w:rsid w:val="007248C3"/>
    <w:rsid w:val="0072782B"/>
    <w:rsid w:val="0075147A"/>
    <w:rsid w:val="00765FCA"/>
    <w:rsid w:val="00767C6A"/>
    <w:rsid w:val="0077017E"/>
    <w:rsid w:val="00775080"/>
    <w:rsid w:val="00775184"/>
    <w:rsid w:val="00777A1B"/>
    <w:rsid w:val="00790E98"/>
    <w:rsid w:val="00796EC9"/>
    <w:rsid w:val="007D2D44"/>
    <w:rsid w:val="007E65F8"/>
    <w:rsid w:val="007E7333"/>
    <w:rsid w:val="008020A0"/>
    <w:rsid w:val="00804E05"/>
    <w:rsid w:val="00804FB4"/>
    <w:rsid w:val="0080701F"/>
    <w:rsid w:val="0081260F"/>
    <w:rsid w:val="00814F94"/>
    <w:rsid w:val="00823D9E"/>
    <w:rsid w:val="008536ED"/>
    <w:rsid w:val="008763DC"/>
    <w:rsid w:val="00891BB4"/>
    <w:rsid w:val="008A4BCA"/>
    <w:rsid w:val="008D0BB3"/>
    <w:rsid w:val="008E594C"/>
    <w:rsid w:val="008E5BAC"/>
    <w:rsid w:val="00932077"/>
    <w:rsid w:val="0093454C"/>
    <w:rsid w:val="00934867"/>
    <w:rsid w:val="00936960"/>
    <w:rsid w:val="00940B7D"/>
    <w:rsid w:val="00943121"/>
    <w:rsid w:val="009538B1"/>
    <w:rsid w:val="009615FB"/>
    <w:rsid w:val="00962C0E"/>
    <w:rsid w:val="00980456"/>
    <w:rsid w:val="00993524"/>
    <w:rsid w:val="009B1C3D"/>
    <w:rsid w:val="009E7E79"/>
    <w:rsid w:val="00A15133"/>
    <w:rsid w:val="00A15663"/>
    <w:rsid w:val="00A1590B"/>
    <w:rsid w:val="00A23322"/>
    <w:rsid w:val="00A309C3"/>
    <w:rsid w:val="00A31AC8"/>
    <w:rsid w:val="00A33EC6"/>
    <w:rsid w:val="00A61E0C"/>
    <w:rsid w:val="00A651AD"/>
    <w:rsid w:val="00A70941"/>
    <w:rsid w:val="00A71E72"/>
    <w:rsid w:val="00A82770"/>
    <w:rsid w:val="00A97D9D"/>
    <w:rsid w:val="00AA3DDB"/>
    <w:rsid w:val="00AC5047"/>
    <w:rsid w:val="00AD0F4F"/>
    <w:rsid w:val="00AD2662"/>
    <w:rsid w:val="00AE75DA"/>
    <w:rsid w:val="00B13B61"/>
    <w:rsid w:val="00B27EB9"/>
    <w:rsid w:val="00B31F28"/>
    <w:rsid w:val="00B328B9"/>
    <w:rsid w:val="00B55A88"/>
    <w:rsid w:val="00B602A7"/>
    <w:rsid w:val="00B8044B"/>
    <w:rsid w:val="00B92C88"/>
    <w:rsid w:val="00BA129C"/>
    <w:rsid w:val="00BA3FC8"/>
    <w:rsid w:val="00BA623F"/>
    <w:rsid w:val="00BB38E0"/>
    <w:rsid w:val="00BD06EE"/>
    <w:rsid w:val="00BE6399"/>
    <w:rsid w:val="00BF3D45"/>
    <w:rsid w:val="00BF58C8"/>
    <w:rsid w:val="00C30D97"/>
    <w:rsid w:val="00C31066"/>
    <w:rsid w:val="00C37571"/>
    <w:rsid w:val="00C513D4"/>
    <w:rsid w:val="00C679BE"/>
    <w:rsid w:val="00C852D2"/>
    <w:rsid w:val="00CA7F5B"/>
    <w:rsid w:val="00CB024D"/>
    <w:rsid w:val="00CB20F2"/>
    <w:rsid w:val="00CC010B"/>
    <w:rsid w:val="00CC1E9F"/>
    <w:rsid w:val="00CC6038"/>
    <w:rsid w:val="00CD091F"/>
    <w:rsid w:val="00CD19D5"/>
    <w:rsid w:val="00CE7F25"/>
    <w:rsid w:val="00CF28D8"/>
    <w:rsid w:val="00D17C0D"/>
    <w:rsid w:val="00D3781D"/>
    <w:rsid w:val="00D76057"/>
    <w:rsid w:val="00D9641A"/>
    <w:rsid w:val="00DB570B"/>
    <w:rsid w:val="00DC18A7"/>
    <w:rsid w:val="00DC3E61"/>
    <w:rsid w:val="00DD762F"/>
    <w:rsid w:val="00DE1B64"/>
    <w:rsid w:val="00DE67DD"/>
    <w:rsid w:val="00DF46D5"/>
    <w:rsid w:val="00E048F2"/>
    <w:rsid w:val="00E32356"/>
    <w:rsid w:val="00E4358C"/>
    <w:rsid w:val="00E445E0"/>
    <w:rsid w:val="00E660C0"/>
    <w:rsid w:val="00E76BE8"/>
    <w:rsid w:val="00E81BE0"/>
    <w:rsid w:val="00E83D4F"/>
    <w:rsid w:val="00E96BEB"/>
    <w:rsid w:val="00E96C52"/>
    <w:rsid w:val="00E96EFC"/>
    <w:rsid w:val="00EB2761"/>
    <w:rsid w:val="00EC3A43"/>
    <w:rsid w:val="00EC6EDD"/>
    <w:rsid w:val="00ED3617"/>
    <w:rsid w:val="00ED7068"/>
    <w:rsid w:val="00EE3236"/>
    <w:rsid w:val="00F04523"/>
    <w:rsid w:val="00F07077"/>
    <w:rsid w:val="00F1182B"/>
    <w:rsid w:val="00F255A0"/>
    <w:rsid w:val="00F273F3"/>
    <w:rsid w:val="00F344B4"/>
    <w:rsid w:val="00F70C55"/>
    <w:rsid w:val="00F82815"/>
    <w:rsid w:val="00F8503C"/>
    <w:rsid w:val="00F858CD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1840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</cp:lastModifiedBy>
  <cp:revision>3</cp:revision>
  <cp:lastPrinted>2021-04-12T15:18:00Z</cp:lastPrinted>
  <dcterms:created xsi:type="dcterms:W3CDTF">2022-10-06T14:02:00Z</dcterms:created>
  <dcterms:modified xsi:type="dcterms:W3CDTF">2022-10-06T15:45:00Z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