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4FA4B742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C6118E">
        <w:rPr>
          <w:rFonts w:ascii="Cambria" w:hAnsi="Cambria"/>
          <w:b/>
          <w:color w:val="000000"/>
          <w:szCs w:val="24"/>
        </w:rPr>
        <w:t>107/2021</w:t>
      </w:r>
    </w:p>
    <w:p w14:paraId="46DB31F4" w14:textId="6757A375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C6118E">
        <w:rPr>
          <w:rFonts w:ascii="Cambria" w:hAnsi="Cambria"/>
          <w:b/>
          <w:color w:val="000000"/>
          <w:szCs w:val="24"/>
        </w:rPr>
        <w:t>057/2021</w:t>
      </w:r>
    </w:p>
    <w:p w14:paraId="46DB31F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15299964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F77337">
        <w:rPr>
          <w:rFonts w:ascii="Cambria" w:hAnsi="Cambria"/>
          <w:color w:val="000000"/>
          <w:szCs w:val="24"/>
        </w:rPr>
        <w:t>046</w:t>
      </w:r>
      <w:r w:rsidR="00D85C00">
        <w:rPr>
          <w:rFonts w:ascii="Cambria" w:hAnsi="Cambria"/>
          <w:color w:val="000000"/>
          <w:szCs w:val="24"/>
        </w:rPr>
        <w:t>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B" w14:textId="6C17B3AA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C6118E">
        <w:rPr>
          <w:rFonts w:ascii="Cambria" w:hAnsi="Cambria"/>
          <w:color w:val="000000"/>
          <w:szCs w:val="24"/>
        </w:rPr>
        <w:t>057/2021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C" w14:textId="00E284F8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C6118E">
        <w:rPr>
          <w:rFonts w:ascii="Cambria" w:hAnsi="Cambria"/>
          <w:color w:val="000000"/>
          <w:szCs w:val="24"/>
        </w:rPr>
        <w:t>107/2021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1" w14:textId="4C919C23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7F35AE">
        <w:rPr>
          <w:rFonts w:ascii="Cambria" w:hAnsi="Cambria" w:cs="Arial"/>
          <w:color w:val="000000"/>
        </w:rPr>
        <w:t xml:space="preserve">13 (treze) </w:t>
      </w:r>
      <w:r w:rsidRPr="00173E14">
        <w:rPr>
          <w:rFonts w:ascii="Cambria" w:hAnsi="Cambria" w:cs="Arial"/>
          <w:color w:val="000000"/>
        </w:rPr>
        <w:t>dias do mês de</w:t>
      </w:r>
      <w:r w:rsidR="007F35AE">
        <w:rPr>
          <w:rFonts w:ascii="Cambria" w:hAnsi="Cambria" w:cs="Arial"/>
          <w:color w:val="000000"/>
        </w:rPr>
        <w:t xml:space="preserve"> setembro de </w:t>
      </w:r>
      <w:r w:rsidR="00D85C00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747C09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747C09">
        <w:rPr>
          <w:rFonts w:ascii="Cambria" w:hAnsi="Cambria" w:cs="Arial"/>
          <w:color w:val="000000"/>
        </w:rPr>
        <w:t xml:space="preserve">Mário Reis </w:t>
      </w:r>
      <w:proofErr w:type="spellStart"/>
      <w:r w:rsidR="00747C09">
        <w:rPr>
          <w:rFonts w:ascii="Cambria" w:hAnsi="Cambria" w:cs="Arial"/>
          <w:color w:val="000000"/>
        </w:rPr>
        <w:t>Filgueiras</w:t>
      </w:r>
      <w:proofErr w:type="spellEnd"/>
      <w:r w:rsidR="00747C09">
        <w:rPr>
          <w:rFonts w:ascii="Cambria" w:hAnsi="Cambria" w:cs="Arial"/>
          <w:color w:val="000000"/>
        </w:rPr>
        <w:t>,</w:t>
      </w:r>
      <w:r w:rsidRPr="00173E14">
        <w:rPr>
          <w:rFonts w:ascii="Cambria" w:hAnsi="Cambria" w:cs="Arial"/>
          <w:color w:val="000000"/>
        </w:rPr>
        <w:t xml:space="preserve"> nos termos do art. 15 da Lei Federal 8.666/93, da Lei 10.250/02, das demais normas legais aplicáveis, em face da classificação das propostas apresentadas no PREGÃO PARA REGISTRO DE PREÇOS Nº </w:t>
      </w:r>
      <w:r w:rsidR="00C6118E">
        <w:rPr>
          <w:rFonts w:ascii="Cambria" w:hAnsi="Cambria" w:cs="Arial"/>
          <w:color w:val="000000"/>
        </w:rPr>
        <w:t>057/2021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C6118E">
        <w:rPr>
          <w:rFonts w:ascii="Cambria" w:hAnsi="Cambria" w:cs="Arial"/>
          <w:color w:val="000000"/>
        </w:rPr>
        <w:t>107/2021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253E04">
        <w:rPr>
          <w:rFonts w:ascii="Cambria" w:hAnsi="Cambria" w:cs="Arial"/>
          <w:b/>
          <w:bCs/>
          <w:color w:val="000000"/>
        </w:rPr>
        <w:t>TAJE SOLUÇOES COMERCIO VAREJISTA LTDA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253E04">
        <w:rPr>
          <w:rFonts w:ascii="Cambria" w:hAnsi="Cambria" w:cs="Arial"/>
          <w:color w:val="000000"/>
        </w:rPr>
        <w:t>Rua G, nº. 99, bairro Nossa Senhora de Lourdes, Sete Lagoas/MG, CEP 35.703-069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253E04">
        <w:rPr>
          <w:rFonts w:ascii="Cambria" w:hAnsi="Cambria" w:cs="Arial"/>
          <w:color w:val="000000"/>
        </w:rPr>
        <w:t>30.321.785/0001-65</w:t>
      </w:r>
      <w:r w:rsidRPr="00173E14">
        <w:rPr>
          <w:rFonts w:ascii="Cambria" w:hAnsi="Cambria" w:cs="Arial"/>
          <w:color w:val="000000"/>
        </w:rPr>
        <w:t>, neste ato representado por</w:t>
      </w:r>
      <w:r w:rsidR="00C2341B">
        <w:rPr>
          <w:rFonts w:ascii="Cambria" w:hAnsi="Cambria" w:cs="Arial"/>
          <w:color w:val="000000"/>
        </w:rPr>
        <w:t xml:space="preserve"> </w:t>
      </w:r>
      <w:r w:rsidR="00253E04">
        <w:rPr>
          <w:rFonts w:ascii="Cambria" w:hAnsi="Cambria" w:cs="Arial"/>
          <w:color w:val="000000"/>
        </w:rPr>
        <w:t>Thiago Guilherme Soares de Souza</w:t>
      </w:r>
      <w:r w:rsidR="00C2341B">
        <w:rPr>
          <w:rFonts w:ascii="Cambria" w:hAnsi="Cambria" w:cs="Arial"/>
          <w:color w:val="000000"/>
        </w:rPr>
        <w:t xml:space="preserve">, inscrito no CPF/MF sob o nº. </w:t>
      </w:r>
      <w:r w:rsidR="00253E04">
        <w:rPr>
          <w:rFonts w:ascii="Cambria" w:hAnsi="Cambria" w:cs="Arial"/>
          <w:color w:val="000000"/>
        </w:rPr>
        <w:t>094.872.106-52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46DB3202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830"/>
        <w:gridCol w:w="878"/>
        <w:gridCol w:w="938"/>
        <w:gridCol w:w="1095"/>
        <w:gridCol w:w="969"/>
        <w:gridCol w:w="1078"/>
        <w:gridCol w:w="969"/>
        <w:gridCol w:w="1085"/>
      </w:tblGrid>
      <w:tr w:rsidR="00253E04" w:rsidRPr="0037071C" w14:paraId="165ED7A4" w14:textId="77777777" w:rsidTr="00C11D54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5D47A461" w14:textId="77777777" w:rsidR="00253E04" w:rsidRPr="0037071C" w:rsidRDefault="00253E04" w:rsidP="003707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207A1114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12" w:type="dxa"/>
            <w:gridSpan w:val="7"/>
            <w:shd w:val="clear" w:color="auto" w:fill="auto"/>
            <w:vAlign w:val="center"/>
            <w:hideMark/>
          </w:tcPr>
          <w:p w14:paraId="05EDFF11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C11D54" w:rsidRPr="0037071C" w14:paraId="095DEDBE" w14:textId="77777777" w:rsidTr="00C11D54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4F83655A" w14:textId="77777777" w:rsidR="00253E04" w:rsidRPr="0037071C" w:rsidRDefault="00253E04" w:rsidP="003707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7ED3FF10" w14:textId="77777777" w:rsidR="00253E04" w:rsidRPr="0037071C" w:rsidRDefault="00253E04" w:rsidP="003707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shd w:val="clear" w:color="000000" w:fill="BFBFBF"/>
            <w:vAlign w:val="center"/>
            <w:hideMark/>
          </w:tcPr>
          <w:p w14:paraId="25ED130F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47" w:type="dxa"/>
            <w:gridSpan w:val="2"/>
            <w:shd w:val="clear" w:color="000000" w:fill="BFBFBF"/>
            <w:vAlign w:val="center"/>
            <w:hideMark/>
          </w:tcPr>
          <w:p w14:paraId="1300DEE0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54" w:type="dxa"/>
            <w:gridSpan w:val="2"/>
            <w:shd w:val="clear" w:color="000000" w:fill="BFBFBF"/>
            <w:vAlign w:val="center"/>
            <w:hideMark/>
          </w:tcPr>
          <w:p w14:paraId="2372E23C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253E04" w:rsidRPr="0037071C" w14:paraId="32F2B84C" w14:textId="77777777" w:rsidTr="00C11D54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7376529C" w14:textId="77777777" w:rsidR="00253E04" w:rsidRPr="0037071C" w:rsidRDefault="00253E04" w:rsidP="003707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1D4C1A8B" w14:textId="77777777" w:rsidR="00253E04" w:rsidRPr="0037071C" w:rsidRDefault="00253E04" w:rsidP="003707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shd w:val="clear" w:color="000000" w:fill="D9D9D9"/>
            <w:vAlign w:val="center"/>
            <w:hideMark/>
          </w:tcPr>
          <w:p w14:paraId="0BA30151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07764A75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95" w:type="dxa"/>
            <w:vMerge w:val="restart"/>
            <w:shd w:val="clear" w:color="000000" w:fill="D9D9D9"/>
            <w:vAlign w:val="center"/>
            <w:hideMark/>
          </w:tcPr>
          <w:p w14:paraId="60132FA9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9" w:type="dxa"/>
            <w:vMerge w:val="restart"/>
            <w:shd w:val="clear" w:color="000000" w:fill="D9D9D9"/>
            <w:vAlign w:val="center"/>
            <w:hideMark/>
          </w:tcPr>
          <w:p w14:paraId="5B185955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78" w:type="dxa"/>
            <w:vMerge w:val="restart"/>
            <w:shd w:val="clear" w:color="000000" w:fill="D9D9D9"/>
            <w:vAlign w:val="center"/>
            <w:hideMark/>
          </w:tcPr>
          <w:p w14:paraId="50280425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9" w:type="dxa"/>
            <w:vMerge w:val="restart"/>
            <w:shd w:val="clear" w:color="000000" w:fill="D9D9D9"/>
            <w:vAlign w:val="center"/>
            <w:hideMark/>
          </w:tcPr>
          <w:p w14:paraId="2A33D95B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5" w:type="dxa"/>
            <w:vMerge w:val="restart"/>
            <w:shd w:val="clear" w:color="000000" w:fill="D9D9D9"/>
            <w:vAlign w:val="center"/>
            <w:hideMark/>
          </w:tcPr>
          <w:p w14:paraId="222650B3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253E04" w:rsidRPr="0037071C" w14:paraId="5A571915" w14:textId="77777777" w:rsidTr="00C11D54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24950A36" w14:textId="77777777" w:rsidR="00253E04" w:rsidRPr="0037071C" w:rsidRDefault="00253E04" w:rsidP="003707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04B581DA" w14:textId="77777777" w:rsidR="00253E04" w:rsidRPr="0037071C" w:rsidRDefault="00253E04" w:rsidP="003707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42433F91" w14:textId="77777777" w:rsidR="00253E04" w:rsidRPr="0037071C" w:rsidRDefault="00253E04" w:rsidP="0037071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28EA806F" w14:textId="77777777" w:rsidR="00253E04" w:rsidRPr="0037071C" w:rsidRDefault="00253E04" w:rsidP="0037071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14:paraId="474DE53C" w14:textId="77777777" w:rsidR="00253E04" w:rsidRPr="0037071C" w:rsidRDefault="00253E04" w:rsidP="0037071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14:paraId="12601082" w14:textId="77777777" w:rsidR="00253E04" w:rsidRPr="0037071C" w:rsidRDefault="00253E04" w:rsidP="0037071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0A65F950" w14:textId="77777777" w:rsidR="00253E04" w:rsidRPr="0037071C" w:rsidRDefault="00253E04" w:rsidP="0037071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14:paraId="051A1A61" w14:textId="77777777" w:rsidR="00253E04" w:rsidRPr="0037071C" w:rsidRDefault="00253E04" w:rsidP="0037071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14:paraId="5572A413" w14:textId="77777777" w:rsidR="00253E04" w:rsidRPr="0037071C" w:rsidRDefault="00253E04" w:rsidP="0037071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53E04" w:rsidRPr="0037071C" w14:paraId="6BB7E008" w14:textId="77777777" w:rsidTr="00C11D5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A6A2061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34691CB4" w14:textId="77777777" w:rsidR="00253E04" w:rsidRPr="0037071C" w:rsidRDefault="00253E04" w:rsidP="0037071C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Avental profissional reforçado de napa impermeável, na cor branca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F7EFBB5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58B3230" w14:textId="6561F153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48111056" w14:textId="6E86E35D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657,00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51AC9639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650BE085" w14:textId="29A4FB52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657,00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13B14A07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13719DC0" w14:textId="6FFB0291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3.285,00</w:t>
            </w:r>
          </w:p>
        </w:tc>
      </w:tr>
      <w:tr w:rsidR="00253E04" w:rsidRPr="0037071C" w14:paraId="1F876104" w14:textId="77777777" w:rsidTr="00C11D5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081A7225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7999A3D2" w14:textId="77777777" w:rsidR="00253E04" w:rsidRPr="0037071C" w:rsidRDefault="00253E04" w:rsidP="0037071C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Bandeja retangular inox BANDEJA AÇO INOXIDÁVEL RETANGULAR 40 X 30 CM - BANDEJA, FORMATO RETANGULAR, MATERIAL AÇO INOXIDÁVEL, COM ALÇA, APLICAÇÃO RESIDENCIAL, FINALIDADE SERVIR LÍQUIDOS E ALIMENTOS.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62E99D7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4D08BF9" w14:textId="58589486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1F969225" w14:textId="07A310D9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786,00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6E71623E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0ED2C556" w14:textId="00D90575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786,00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46E91B6E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77CE24B9" w14:textId="0D230C19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3.930,00</w:t>
            </w:r>
          </w:p>
        </w:tc>
      </w:tr>
      <w:tr w:rsidR="00253E04" w:rsidRPr="0037071C" w14:paraId="6A0B3CDE" w14:textId="77777777" w:rsidTr="00C11D54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7A1AB46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00346796" w14:textId="77777777" w:rsidR="00253E04" w:rsidRPr="0037071C" w:rsidRDefault="00253E04" w:rsidP="0037071C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 xml:space="preserve">Caixa plástica organizadora </w:t>
            </w:r>
            <w:r w:rsidRPr="0037071C">
              <w:rPr>
                <w:rFonts w:ascii="Cambria" w:hAnsi="Cambria" w:cs="Calibri"/>
                <w:color w:val="000000"/>
                <w:sz w:val="20"/>
              </w:rPr>
              <w:lastRenderedPageBreak/>
              <w:t>multiuso box, com trava, cor transparente, capacidade 29 litros, material não reciclado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576A015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2E8477B" w14:textId="04CE4C8B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040B19AC" w14:textId="39DA398C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1.557,00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38E482BF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3178BA1F" w14:textId="08BA87B5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1.557,00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7F88FDD7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457F255B" w14:textId="2A7A150E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7.785,00</w:t>
            </w:r>
          </w:p>
        </w:tc>
      </w:tr>
      <w:tr w:rsidR="00253E04" w:rsidRPr="0037071C" w14:paraId="1F5F4BAE" w14:textId="77777777" w:rsidTr="00C11D54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C2AEEFC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261F0753" w14:textId="77777777" w:rsidR="00253E04" w:rsidRPr="0037071C" w:rsidRDefault="00253E04" w:rsidP="0037071C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 xml:space="preserve">Coador de café em tecido </w:t>
            </w:r>
            <w:proofErr w:type="spellStart"/>
            <w:r w:rsidRPr="0037071C">
              <w:rPr>
                <w:rFonts w:ascii="Cambria" w:hAnsi="Cambria" w:cs="Calibri"/>
                <w:color w:val="000000"/>
                <w:sz w:val="20"/>
              </w:rPr>
              <w:t>flanelado</w:t>
            </w:r>
            <w:proofErr w:type="spellEnd"/>
            <w:r w:rsidRPr="0037071C">
              <w:rPr>
                <w:rFonts w:ascii="Cambria" w:hAnsi="Cambria" w:cs="Calibri"/>
                <w:color w:val="000000"/>
                <w:sz w:val="20"/>
              </w:rPr>
              <w:t>, na cor branca.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F68C376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11F4435" w14:textId="4D7E416D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678883E3" w14:textId="55FAFFEE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318,40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7B38851C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425787B8" w14:textId="40498AC9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318,40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32FE841F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691F70C7" w14:textId="11EC219E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1.592,00</w:t>
            </w:r>
          </w:p>
        </w:tc>
      </w:tr>
      <w:tr w:rsidR="00253E04" w:rsidRPr="0037071C" w14:paraId="20359D47" w14:textId="77777777" w:rsidTr="00C11D54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5E714F9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2D1C683A" w14:textId="77777777" w:rsidR="00253E04" w:rsidRPr="0037071C" w:rsidRDefault="00253E04" w:rsidP="0037071C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Colher de sobremesa em inox.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5D755C2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101C167" w14:textId="66AF8648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5B6562A9" w14:textId="284B8C2F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5B86C9DB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5CFAB5F1" w14:textId="41F1AE10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1922C129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6558F6DE" w14:textId="3610FE12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1.875,00</w:t>
            </w:r>
          </w:p>
        </w:tc>
      </w:tr>
      <w:tr w:rsidR="00253E04" w:rsidRPr="0037071C" w14:paraId="486483DD" w14:textId="77777777" w:rsidTr="00C11D5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3DF8283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709EADA2" w14:textId="77777777" w:rsidR="00253E04" w:rsidRPr="0037071C" w:rsidRDefault="00253E04" w:rsidP="0037071C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Colher de sopa em inox.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2781C16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4DA31C4" w14:textId="3C86C605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61B3E167" w14:textId="30DAEB96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744,00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4CDB04E8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095825FB" w14:textId="068C0CC3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744,00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15B5BEAA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7860473C" w14:textId="2D5B720D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3.720,00</w:t>
            </w:r>
          </w:p>
        </w:tc>
      </w:tr>
      <w:tr w:rsidR="00253E04" w:rsidRPr="0037071C" w14:paraId="3305F17E" w14:textId="77777777" w:rsidTr="00C11D54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323A1C8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19025019" w14:textId="77777777" w:rsidR="00253E04" w:rsidRPr="0037071C" w:rsidRDefault="00253E04" w:rsidP="0037071C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Concha tipo hotel, em alumínio reforçado, cabo com aproximadamente, 40 cm, capacidade para 200mL aproximadamente.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8C78BC7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A4A09B6" w14:textId="4C402C55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24,45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356382B4" w14:textId="557C0D26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733,50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459A0955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4164E8D5" w14:textId="1A15AD83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733,50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5744FCE2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0CA64B36" w14:textId="50DF5736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3.667,50</w:t>
            </w:r>
          </w:p>
        </w:tc>
      </w:tr>
      <w:tr w:rsidR="00253E04" w:rsidRPr="0037071C" w14:paraId="6FAD8318" w14:textId="77777777" w:rsidTr="00C11D5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060E3AFB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AF9583E" w14:textId="77777777" w:rsidR="00253E04" w:rsidRPr="0037071C" w:rsidRDefault="00253E04" w:rsidP="0037071C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Copo de vidro americano com capacidade aproximada de 190ml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ABB310A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A5549D6" w14:textId="57D444A9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34FE84AA" w14:textId="0A9C4B2E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23343338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249DAD6F" w14:textId="0659A3CE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501336BE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0C27F270" w14:textId="36AD269E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1.550,00</w:t>
            </w:r>
          </w:p>
        </w:tc>
      </w:tr>
      <w:tr w:rsidR="00253E04" w:rsidRPr="0037071C" w14:paraId="27FEA589" w14:textId="77777777" w:rsidTr="00C11D5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6E8B2C52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C3048B0" w14:textId="77777777" w:rsidR="00253E04" w:rsidRPr="0037071C" w:rsidRDefault="00253E04" w:rsidP="0037071C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Faca de mesa em inox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3616E5E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BD3CB51" w14:textId="7E82EC8E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272B9AA0" w14:textId="1E63EBCE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190,50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4ED7A871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4265D95B" w14:textId="68EA0BF4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190,50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58505DE3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1E2EA189" w14:textId="35C3AAE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952,50</w:t>
            </w:r>
          </w:p>
        </w:tc>
      </w:tr>
      <w:tr w:rsidR="00253E04" w:rsidRPr="0037071C" w14:paraId="43CD46EE" w14:textId="77777777" w:rsidTr="00C11D54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F215082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C1A7FF6" w14:textId="77777777" w:rsidR="00253E04" w:rsidRPr="0037071C" w:rsidRDefault="00253E04" w:rsidP="0037071C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Garfo de mesa em inox.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FAC0092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49EB2CA" w14:textId="04F8BE66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273DA961" w14:textId="68D9B1FE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0397B859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6E87D418" w14:textId="254CA08E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6BE08B89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2055F97D" w14:textId="3DA55578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1.860,00</w:t>
            </w:r>
          </w:p>
        </w:tc>
      </w:tr>
      <w:tr w:rsidR="00253E04" w:rsidRPr="0037071C" w14:paraId="51F63A2D" w14:textId="77777777" w:rsidTr="00C11D5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526EBDB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313310C5" w14:textId="77777777" w:rsidR="00253E04" w:rsidRPr="0037071C" w:rsidRDefault="00253E04" w:rsidP="0037071C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Garrafa plástica retangular 9,2x17,1x16,</w:t>
            </w:r>
            <w:proofErr w:type="gramStart"/>
            <w:r w:rsidRPr="0037071C">
              <w:rPr>
                <w:rFonts w:ascii="Cambria" w:hAnsi="Cambria" w:cs="Calibri"/>
                <w:color w:val="000000"/>
                <w:sz w:val="20"/>
              </w:rPr>
              <w:t>5 capacidade</w:t>
            </w:r>
            <w:proofErr w:type="gramEnd"/>
            <w:r w:rsidRPr="0037071C">
              <w:rPr>
                <w:rFonts w:ascii="Cambria" w:hAnsi="Cambria" w:cs="Calibri"/>
                <w:color w:val="000000"/>
                <w:sz w:val="20"/>
              </w:rPr>
              <w:t xml:space="preserve"> 2,5L.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F1711BD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3102DAC" w14:textId="6B06ABEA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1EB4C0D4" w14:textId="27333D4D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458,00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17565857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6687CB7C" w14:textId="2C15863E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458,00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029631A3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56FAE8AB" w14:textId="32BA34D8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2.290,00</w:t>
            </w:r>
          </w:p>
        </w:tc>
      </w:tr>
      <w:tr w:rsidR="00253E04" w:rsidRPr="0037071C" w14:paraId="4E8AE620" w14:textId="77777777" w:rsidTr="00C11D54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E22A2D7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41CE11C9" w14:textId="77777777" w:rsidR="00253E04" w:rsidRPr="0037071C" w:rsidRDefault="00253E04" w:rsidP="0037071C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 xml:space="preserve">Garrafa Térmica 01 litro inox – design moderno com alça, tampa, gatilho. Pulsador – Rolha – Tampa: rosca. Duração aprox. de temperatura desejada: 04 horas – Diâmetro </w:t>
            </w:r>
            <w:proofErr w:type="spellStart"/>
            <w:r w:rsidRPr="0037071C">
              <w:rPr>
                <w:rFonts w:ascii="Cambria" w:hAnsi="Cambria" w:cs="Calibri"/>
                <w:color w:val="000000"/>
                <w:sz w:val="20"/>
              </w:rPr>
              <w:t>aprox</w:t>
            </w:r>
            <w:proofErr w:type="spellEnd"/>
            <w:r w:rsidRPr="0037071C">
              <w:rPr>
                <w:rFonts w:ascii="Cambria" w:hAnsi="Cambria" w:cs="Calibri"/>
                <w:color w:val="000000"/>
                <w:sz w:val="20"/>
              </w:rPr>
              <w:t xml:space="preserve"> da boca: 06 cm – Garantia mínima de 03 meses. 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98D1347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4295AAA" w14:textId="45C3BE88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89,90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51881DB9" w14:textId="70EC5F0A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2.697,00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6DE9269C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247B17CC" w14:textId="207B0642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2.697,00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214CC0F5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1893344C" w14:textId="1D2CC903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13.485,00</w:t>
            </w:r>
          </w:p>
        </w:tc>
      </w:tr>
      <w:tr w:rsidR="00253E04" w:rsidRPr="0037071C" w14:paraId="16F52F93" w14:textId="77777777" w:rsidTr="00C11D5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1AB3291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5FBFAF74" w14:textId="77777777" w:rsidR="00253E04" w:rsidRPr="0037071C" w:rsidRDefault="00253E04" w:rsidP="0037071C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 xml:space="preserve">Prato fundo tipo </w:t>
            </w:r>
            <w:proofErr w:type="spellStart"/>
            <w:r w:rsidRPr="0037071C">
              <w:rPr>
                <w:rFonts w:ascii="Cambria" w:hAnsi="Cambria" w:cs="Calibri"/>
                <w:color w:val="000000"/>
                <w:sz w:val="20"/>
              </w:rPr>
              <w:t>Duralex</w:t>
            </w:r>
            <w:proofErr w:type="spellEnd"/>
            <w:r w:rsidRPr="0037071C">
              <w:rPr>
                <w:rFonts w:ascii="Cambria" w:hAnsi="Cambria" w:cs="Calibri"/>
                <w:color w:val="000000"/>
                <w:sz w:val="20"/>
              </w:rPr>
              <w:t xml:space="preserve"> transparente de vidro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7BAD99E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63B727E" w14:textId="517E1276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5,89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21A41B6D" w14:textId="7A1D224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1.178,00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2FBCDB4C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7B35BD03" w14:textId="34234656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1.178,00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57A10417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5726C4B0" w14:textId="7762129F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5.890,00</w:t>
            </w:r>
          </w:p>
        </w:tc>
      </w:tr>
      <w:tr w:rsidR="00253E04" w:rsidRPr="0037071C" w14:paraId="54EFB903" w14:textId="77777777" w:rsidTr="00C11D5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72ED8BE" w14:textId="77777777" w:rsidR="00253E04" w:rsidRPr="0037071C" w:rsidRDefault="00253E04" w:rsidP="003707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3B3DCFA9" w14:textId="77777777" w:rsidR="00253E04" w:rsidRPr="0037071C" w:rsidRDefault="00253E04" w:rsidP="0037071C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Ralador em inox, 4 faces, com cabo em plástico.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D5449AE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7071C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59B7666" w14:textId="7D62DEC0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2819E6E5" w14:textId="3FB4DADE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344,00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04BBAFBE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2F51C99E" w14:textId="028AC57E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344,00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6FB071B6" w14:textId="77777777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5F073F9D" w14:textId="12E818DE" w:rsidR="00253E04" w:rsidRPr="0037071C" w:rsidRDefault="00253E04" w:rsidP="00C11D5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7071C">
              <w:rPr>
                <w:rFonts w:ascii="Cambria" w:hAnsi="Cambria" w:cs="Calibri"/>
                <w:color w:val="000000"/>
                <w:sz w:val="18"/>
                <w:szCs w:val="18"/>
              </w:rPr>
              <w:t>1.720,00</w:t>
            </w:r>
          </w:p>
        </w:tc>
      </w:tr>
    </w:tbl>
    <w:p w14:paraId="46DB3225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74B48E52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C6118E">
        <w:rPr>
          <w:rFonts w:ascii="Cambria" w:hAnsi="Cambria"/>
          <w:color w:val="000000"/>
          <w:szCs w:val="24"/>
        </w:rPr>
        <w:t>057/2021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10D572DC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C6118E">
        <w:rPr>
          <w:rFonts w:ascii="Cambria" w:hAnsi="Cambria"/>
          <w:color w:val="000000"/>
          <w:szCs w:val="24"/>
        </w:rPr>
        <w:t>057/2021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1D8AD395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C6118E">
        <w:rPr>
          <w:rFonts w:ascii="Cambria" w:hAnsi="Cambria"/>
          <w:color w:val="000000"/>
          <w:szCs w:val="24"/>
        </w:rPr>
        <w:t>057/2021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46DB324C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46DB3252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46DB32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47F3135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6118E">
        <w:rPr>
          <w:rFonts w:ascii="Cambria" w:hAnsi="Cambria"/>
          <w:color w:val="000000"/>
          <w:szCs w:val="24"/>
        </w:rPr>
        <w:t>057/2021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lastRenderedPageBreak/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127C036A" w:rsidR="00961925" w:rsidRPr="00173E14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– </w:t>
      </w:r>
      <w:r w:rsidR="00961925" w:rsidRPr="00173E14">
        <w:rPr>
          <w:rFonts w:ascii="Cambria" w:hAnsi="Cambria" w:cs="Arial"/>
          <w:color w:val="000000"/>
        </w:rPr>
        <w:t xml:space="preserve">Integram esta Ata, o edital do Pregão nº </w:t>
      </w:r>
      <w:r w:rsidR="00C6118E">
        <w:rPr>
          <w:rFonts w:ascii="Cambria" w:hAnsi="Cambria" w:cs="Arial"/>
          <w:color w:val="000000"/>
        </w:rPr>
        <w:t>057/2021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173E14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–</w:t>
      </w:r>
      <w:r w:rsidR="00961925" w:rsidRPr="00173E14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173E14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5D5F5F89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C3702E">
        <w:rPr>
          <w:rFonts w:ascii="Cambria" w:hAnsi="Cambria"/>
          <w:color w:val="000000"/>
          <w:szCs w:val="24"/>
        </w:rPr>
        <w:t>13 de setembro de 2021.</w:t>
      </w:r>
    </w:p>
    <w:p w14:paraId="46DB32B8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1524929B" w14:textId="77777777" w:rsidR="00286664" w:rsidRPr="00286664" w:rsidRDefault="00286664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286664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286664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  <w:r w:rsidRPr="00286664">
        <w:rPr>
          <w:rFonts w:ascii="Cambria" w:hAnsi="Cambria" w:cs="Arial"/>
          <w:b/>
          <w:bCs/>
          <w:i/>
          <w:iCs/>
          <w:color w:val="000000"/>
        </w:rPr>
        <w:t xml:space="preserve"> </w:t>
      </w:r>
    </w:p>
    <w:p w14:paraId="46DB32BC" w14:textId="7A6F267D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46DB32BD" w14:textId="6D0EB7C4" w:rsidR="0096192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68ACC01A" w14:textId="4652A6D9" w:rsidR="00C11D54" w:rsidRDefault="00C11D54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6BD7A0E8" w14:textId="77777777" w:rsidR="00C11D54" w:rsidRPr="00173E14" w:rsidRDefault="00C11D54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1" w14:textId="558D5B11" w:rsidR="00961925" w:rsidRPr="00286664" w:rsidRDefault="002D00A6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proofErr w:type="spellStart"/>
      <w:r>
        <w:rPr>
          <w:rFonts w:ascii="Cambria" w:hAnsi="Cambria" w:cs="Arial"/>
          <w:b/>
          <w:bCs/>
          <w:i/>
          <w:iCs/>
          <w:color w:val="000000"/>
        </w:rPr>
        <w:t>Taje</w:t>
      </w:r>
      <w:proofErr w:type="spellEnd"/>
      <w:r>
        <w:rPr>
          <w:rFonts w:ascii="Cambria" w:hAnsi="Cambria" w:cs="Arial"/>
          <w:b/>
          <w:bCs/>
          <w:i/>
          <w:iCs/>
          <w:color w:val="000000"/>
        </w:rPr>
        <w:t xml:space="preserve"> Soluções Comércio Varejista Ltda</w:t>
      </w:r>
    </w:p>
    <w:p w14:paraId="46DB331E" w14:textId="4043E3E4" w:rsidR="003C72FB" w:rsidRPr="00173E14" w:rsidRDefault="00286664" w:rsidP="00DA486B">
      <w:pPr>
        <w:pStyle w:val="Corpodetexto"/>
        <w:spacing w:after="0" w:line="200" w:lineRule="atLeast"/>
        <w:jc w:val="center"/>
        <w:rPr>
          <w:rFonts w:ascii="Cambria" w:hAnsi="Cambria"/>
        </w:rPr>
      </w:pPr>
      <w:r>
        <w:rPr>
          <w:rFonts w:ascii="Cambria" w:hAnsi="Cambria" w:cs="Arial"/>
          <w:color w:val="000000"/>
        </w:rPr>
        <w:t xml:space="preserve">CNPJ/MF </w:t>
      </w:r>
      <w:r w:rsidR="002D00A6">
        <w:rPr>
          <w:rFonts w:ascii="Cambria" w:hAnsi="Cambria" w:cs="Arial"/>
          <w:color w:val="000000"/>
        </w:rPr>
        <w:t>30.321.785/0001-65</w:t>
      </w:r>
    </w:p>
    <w:sectPr w:rsidR="003C72FB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B39BE"/>
    <w:multiLevelType w:val="hybridMultilevel"/>
    <w:tmpl w:val="D0361F26"/>
    <w:lvl w:ilvl="0" w:tplc="60E211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3CDC"/>
    <w:rsid w:val="000770C1"/>
    <w:rsid w:val="00083DD1"/>
    <w:rsid w:val="0008701C"/>
    <w:rsid w:val="00094E69"/>
    <w:rsid w:val="00095633"/>
    <w:rsid w:val="000D2FA6"/>
    <w:rsid w:val="000E427B"/>
    <w:rsid w:val="000E479B"/>
    <w:rsid w:val="0010144B"/>
    <w:rsid w:val="00103A62"/>
    <w:rsid w:val="00173E14"/>
    <w:rsid w:val="00177C07"/>
    <w:rsid w:val="00181C40"/>
    <w:rsid w:val="001A15A9"/>
    <w:rsid w:val="001A5F93"/>
    <w:rsid w:val="001B2E39"/>
    <w:rsid w:val="001B5D1E"/>
    <w:rsid w:val="001B6F69"/>
    <w:rsid w:val="001D46C5"/>
    <w:rsid w:val="00200713"/>
    <w:rsid w:val="00210FD8"/>
    <w:rsid w:val="00222336"/>
    <w:rsid w:val="002476CF"/>
    <w:rsid w:val="00247BEF"/>
    <w:rsid w:val="00253E04"/>
    <w:rsid w:val="0027092D"/>
    <w:rsid w:val="00273022"/>
    <w:rsid w:val="002770C2"/>
    <w:rsid w:val="00286664"/>
    <w:rsid w:val="002A01B8"/>
    <w:rsid w:val="002B522C"/>
    <w:rsid w:val="002B7728"/>
    <w:rsid w:val="002C36F6"/>
    <w:rsid w:val="002C5D24"/>
    <w:rsid w:val="002D00A6"/>
    <w:rsid w:val="002D3DAC"/>
    <w:rsid w:val="002E4F4B"/>
    <w:rsid w:val="00301908"/>
    <w:rsid w:val="00305E4E"/>
    <w:rsid w:val="00306696"/>
    <w:rsid w:val="003102B1"/>
    <w:rsid w:val="003103EC"/>
    <w:rsid w:val="003134B4"/>
    <w:rsid w:val="003209D5"/>
    <w:rsid w:val="003243CA"/>
    <w:rsid w:val="00345654"/>
    <w:rsid w:val="003457EA"/>
    <w:rsid w:val="00346EE3"/>
    <w:rsid w:val="00357D85"/>
    <w:rsid w:val="003703A3"/>
    <w:rsid w:val="0037071C"/>
    <w:rsid w:val="003814CD"/>
    <w:rsid w:val="0039711B"/>
    <w:rsid w:val="003A28E7"/>
    <w:rsid w:val="003B0F42"/>
    <w:rsid w:val="003C5BCC"/>
    <w:rsid w:val="003C6857"/>
    <w:rsid w:val="003C72FB"/>
    <w:rsid w:val="003D1005"/>
    <w:rsid w:val="003E3FEC"/>
    <w:rsid w:val="003F46E8"/>
    <w:rsid w:val="003F55D1"/>
    <w:rsid w:val="004114C2"/>
    <w:rsid w:val="00431570"/>
    <w:rsid w:val="00435B03"/>
    <w:rsid w:val="00447CF8"/>
    <w:rsid w:val="004526D9"/>
    <w:rsid w:val="00453819"/>
    <w:rsid w:val="004539B5"/>
    <w:rsid w:val="0046055F"/>
    <w:rsid w:val="00460ED7"/>
    <w:rsid w:val="00466370"/>
    <w:rsid w:val="004868C0"/>
    <w:rsid w:val="004A0C06"/>
    <w:rsid w:val="004A7E27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115CF"/>
    <w:rsid w:val="00542B7A"/>
    <w:rsid w:val="00573148"/>
    <w:rsid w:val="005937A6"/>
    <w:rsid w:val="005A0CC7"/>
    <w:rsid w:val="005A3440"/>
    <w:rsid w:val="005A36C1"/>
    <w:rsid w:val="005C5069"/>
    <w:rsid w:val="005E4232"/>
    <w:rsid w:val="005F1399"/>
    <w:rsid w:val="005F7E83"/>
    <w:rsid w:val="00614622"/>
    <w:rsid w:val="00615691"/>
    <w:rsid w:val="006409D5"/>
    <w:rsid w:val="00647358"/>
    <w:rsid w:val="00656F20"/>
    <w:rsid w:val="0066409A"/>
    <w:rsid w:val="006709C5"/>
    <w:rsid w:val="00676EF3"/>
    <w:rsid w:val="00694DC5"/>
    <w:rsid w:val="006A06B2"/>
    <w:rsid w:val="006C3979"/>
    <w:rsid w:val="006D292C"/>
    <w:rsid w:val="006D7103"/>
    <w:rsid w:val="006E6F38"/>
    <w:rsid w:val="006E7153"/>
    <w:rsid w:val="006F2F8D"/>
    <w:rsid w:val="006F7B8E"/>
    <w:rsid w:val="006F7D62"/>
    <w:rsid w:val="00700961"/>
    <w:rsid w:val="007301AD"/>
    <w:rsid w:val="00747C09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1200"/>
    <w:rsid w:val="007B5DF6"/>
    <w:rsid w:val="007B6484"/>
    <w:rsid w:val="007C3BAE"/>
    <w:rsid w:val="007D123F"/>
    <w:rsid w:val="007D35B8"/>
    <w:rsid w:val="007E65F8"/>
    <w:rsid w:val="007E7333"/>
    <w:rsid w:val="007F35AE"/>
    <w:rsid w:val="007F6918"/>
    <w:rsid w:val="008020A0"/>
    <w:rsid w:val="00804E05"/>
    <w:rsid w:val="008105C9"/>
    <w:rsid w:val="00816670"/>
    <w:rsid w:val="00816A61"/>
    <w:rsid w:val="00823D9E"/>
    <w:rsid w:val="00844F2C"/>
    <w:rsid w:val="00853118"/>
    <w:rsid w:val="008537C3"/>
    <w:rsid w:val="00865AE6"/>
    <w:rsid w:val="00871AF8"/>
    <w:rsid w:val="008763DC"/>
    <w:rsid w:val="00891BB4"/>
    <w:rsid w:val="008A4BCA"/>
    <w:rsid w:val="008D2D20"/>
    <w:rsid w:val="008D6E6C"/>
    <w:rsid w:val="008E594C"/>
    <w:rsid w:val="00911E97"/>
    <w:rsid w:val="0091406E"/>
    <w:rsid w:val="00926B07"/>
    <w:rsid w:val="009345DA"/>
    <w:rsid w:val="00934867"/>
    <w:rsid w:val="00935B88"/>
    <w:rsid w:val="009615FB"/>
    <w:rsid w:val="00961925"/>
    <w:rsid w:val="00980456"/>
    <w:rsid w:val="009B1C3D"/>
    <w:rsid w:val="009C09EF"/>
    <w:rsid w:val="009D0A08"/>
    <w:rsid w:val="009D484C"/>
    <w:rsid w:val="00A15133"/>
    <w:rsid w:val="00A23322"/>
    <w:rsid w:val="00A26A5D"/>
    <w:rsid w:val="00A309C3"/>
    <w:rsid w:val="00A31AC8"/>
    <w:rsid w:val="00A33EC6"/>
    <w:rsid w:val="00A45B28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B00BE4"/>
    <w:rsid w:val="00B27EB9"/>
    <w:rsid w:val="00B328B9"/>
    <w:rsid w:val="00B32E89"/>
    <w:rsid w:val="00B4014C"/>
    <w:rsid w:val="00B92C88"/>
    <w:rsid w:val="00B940AC"/>
    <w:rsid w:val="00BA129C"/>
    <w:rsid w:val="00BA3FC8"/>
    <w:rsid w:val="00BA623F"/>
    <w:rsid w:val="00BD0194"/>
    <w:rsid w:val="00BD06EE"/>
    <w:rsid w:val="00C11D54"/>
    <w:rsid w:val="00C2341B"/>
    <w:rsid w:val="00C275E2"/>
    <w:rsid w:val="00C31066"/>
    <w:rsid w:val="00C3702E"/>
    <w:rsid w:val="00C37DC7"/>
    <w:rsid w:val="00C513D4"/>
    <w:rsid w:val="00C6118E"/>
    <w:rsid w:val="00C7580C"/>
    <w:rsid w:val="00C75892"/>
    <w:rsid w:val="00C80443"/>
    <w:rsid w:val="00C905B3"/>
    <w:rsid w:val="00CD19D5"/>
    <w:rsid w:val="00CE7F25"/>
    <w:rsid w:val="00CF5B1A"/>
    <w:rsid w:val="00D01E09"/>
    <w:rsid w:val="00D17C0D"/>
    <w:rsid w:val="00D31BF6"/>
    <w:rsid w:val="00D33490"/>
    <w:rsid w:val="00D358F0"/>
    <w:rsid w:val="00D5154D"/>
    <w:rsid w:val="00D55E83"/>
    <w:rsid w:val="00D85C00"/>
    <w:rsid w:val="00DA486B"/>
    <w:rsid w:val="00DC18A7"/>
    <w:rsid w:val="00DC1F61"/>
    <w:rsid w:val="00DE2653"/>
    <w:rsid w:val="00DE3EED"/>
    <w:rsid w:val="00DE67DD"/>
    <w:rsid w:val="00DF1244"/>
    <w:rsid w:val="00DF46D5"/>
    <w:rsid w:val="00E14E84"/>
    <w:rsid w:val="00E548A9"/>
    <w:rsid w:val="00E83D4F"/>
    <w:rsid w:val="00EB2761"/>
    <w:rsid w:val="00EB3B2C"/>
    <w:rsid w:val="00EC1A8A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71E73"/>
    <w:rsid w:val="00F77337"/>
    <w:rsid w:val="00F83F8D"/>
    <w:rsid w:val="00F858CD"/>
    <w:rsid w:val="00FB3378"/>
    <w:rsid w:val="00FB4EAF"/>
    <w:rsid w:val="00FB7366"/>
    <w:rsid w:val="00FB7541"/>
    <w:rsid w:val="00FB7A46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2163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9</cp:revision>
  <cp:lastPrinted>2021-09-13T13:52:00Z</cp:lastPrinted>
  <dcterms:created xsi:type="dcterms:W3CDTF">2021-09-13T13:48:00Z</dcterms:created>
  <dcterms:modified xsi:type="dcterms:W3CDTF">2021-09-13T13:53:00Z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