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FA4B742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C6118E">
        <w:rPr>
          <w:rFonts w:ascii="Cambria" w:hAnsi="Cambria"/>
          <w:b/>
          <w:color w:val="000000"/>
          <w:szCs w:val="24"/>
        </w:rPr>
        <w:t>107/2021</w:t>
      </w:r>
    </w:p>
    <w:p w14:paraId="46DB31F4" w14:textId="6757A375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C6118E">
        <w:rPr>
          <w:rFonts w:ascii="Cambria" w:hAnsi="Cambria"/>
          <w:b/>
          <w:color w:val="000000"/>
          <w:szCs w:val="24"/>
        </w:rPr>
        <w:t>057/2021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15299964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77337">
        <w:rPr>
          <w:rFonts w:ascii="Cambria" w:hAnsi="Cambria"/>
          <w:color w:val="000000"/>
          <w:szCs w:val="24"/>
        </w:rPr>
        <w:t>046</w:t>
      </w:r>
      <w:r w:rsidR="00D85C00">
        <w:rPr>
          <w:rFonts w:ascii="Cambria" w:hAnsi="Cambria"/>
          <w:color w:val="000000"/>
          <w:szCs w:val="24"/>
        </w:rPr>
        <w:t>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6C17B3A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00E284F8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C6118E">
        <w:rPr>
          <w:rFonts w:ascii="Cambria" w:hAnsi="Cambria"/>
          <w:color w:val="000000"/>
          <w:szCs w:val="24"/>
        </w:rPr>
        <w:t>107/2021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10B112D1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7F35AE">
        <w:rPr>
          <w:rFonts w:ascii="Cambria" w:hAnsi="Cambria" w:cs="Arial"/>
          <w:color w:val="000000"/>
        </w:rPr>
        <w:t xml:space="preserve">13 (treze) </w:t>
      </w:r>
      <w:r w:rsidRPr="00173E14">
        <w:rPr>
          <w:rFonts w:ascii="Cambria" w:hAnsi="Cambria" w:cs="Arial"/>
          <w:color w:val="000000"/>
        </w:rPr>
        <w:t>dias do mês de</w:t>
      </w:r>
      <w:r w:rsidR="007F35AE">
        <w:rPr>
          <w:rFonts w:ascii="Cambria" w:hAnsi="Cambria" w:cs="Arial"/>
          <w:color w:val="000000"/>
        </w:rPr>
        <w:t xml:space="preserve"> setembro de </w:t>
      </w:r>
      <w:r w:rsidR="00D85C00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47C09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747C09">
        <w:rPr>
          <w:rFonts w:ascii="Cambria" w:hAnsi="Cambria" w:cs="Arial"/>
          <w:color w:val="000000"/>
        </w:rPr>
        <w:t xml:space="preserve">Mário Reis </w:t>
      </w:r>
      <w:proofErr w:type="spellStart"/>
      <w:r w:rsidR="00747C09">
        <w:rPr>
          <w:rFonts w:ascii="Cambria" w:hAnsi="Cambria" w:cs="Arial"/>
          <w:color w:val="000000"/>
        </w:rPr>
        <w:t>Filgueiras</w:t>
      </w:r>
      <w:proofErr w:type="spellEnd"/>
      <w:r w:rsidR="00747C09">
        <w:rPr>
          <w:rFonts w:ascii="Cambria" w:hAnsi="Cambria" w:cs="Arial"/>
          <w:color w:val="000000"/>
        </w:rPr>
        <w:t>,</w:t>
      </w:r>
      <w:r w:rsidRPr="00173E14">
        <w:rPr>
          <w:rFonts w:ascii="Cambria" w:hAnsi="Cambria" w:cs="Arial"/>
          <w:color w:val="000000"/>
        </w:rPr>
        <w:t xml:space="preserve"> nos termos do art. 15 da Lei Federal 8.666/93, da Lei 10.250/02, das demais normas legais aplicáveis, em face da classificação das propostas apresentadas no PREGÃO PARA REGISTRO DE PREÇOS Nº </w:t>
      </w:r>
      <w:r w:rsidR="00C6118E">
        <w:rPr>
          <w:rFonts w:ascii="Cambria" w:hAnsi="Cambria" w:cs="Arial"/>
          <w:color w:val="000000"/>
        </w:rPr>
        <w:t>057/2021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C6118E">
        <w:rPr>
          <w:rFonts w:ascii="Cambria" w:hAnsi="Cambria" w:cs="Arial"/>
          <w:color w:val="000000"/>
        </w:rPr>
        <w:t>107/2021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3134B4">
        <w:rPr>
          <w:rFonts w:ascii="Cambria" w:hAnsi="Cambria" w:cs="Arial"/>
          <w:b/>
          <w:bCs/>
          <w:color w:val="000000"/>
        </w:rPr>
        <w:t>DINIZ E DINIZ COMERCIO DIGITAL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3134B4">
        <w:rPr>
          <w:rFonts w:ascii="Cambria" w:hAnsi="Cambria" w:cs="Arial"/>
          <w:color w:val="000000"/>
        </w:rPr>
        <w:t>Rua Barão do Rio Branco, nº. 364, Centro, Curvelo/MG, CEP 35.790-168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7B1200">
        <w:rPr>
          <w:rFonts w:ascii="Cambria" w:hAnsi="Cambria" w:cs="Arial"/>
          <w:color w:val="000000"/>
        </w:rPr>
        <w:t>20.776.241/0001-34</w:t>
      </w:r>
      <w:r w:rsidRPr="00173E14">
        <w:rPr>
          <w:rFonts w:ascii="Cambria" w:hAnsi="Cambria" w:cs="Arial"/>
          <w:color w:val="000000"/>
        </w:rPr>
        <w:t>, neste ato representado por</w:t>
      </w:r>
      <w:r w:rsidR="00C2341B">
        <w:rPr>
          <w:rFonts w:ascii="Cambria" w:hAnsi="Cambria" w:cs="Arial"/>
          <w:color w:val="000000"/>
        </w:rPr>
        <w:t xml:space="preserve"> Artur Souza Diniz, inscrito no CPF/MF sob o nº. 701.154.346-58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30"/>
        <w:gridCol w:w="878"/>
        <w:gridCol w:w="939"/>
        <w:gridCol w:w="1106"/>
        <w:gridCol w:w="974"/>
        <w:gridCol w:w="1087"/>
        <w:gridCol w:w="974"/>
        <w:gridCol w:w="1092"/>
      </w:tblGrid>
      <w:tr w:rsidR="00C3702E" w:rsidRPr="003A28E7" w14:paraId="12F39A33" w14:textId="77777777" w:rsidTr="00C3702E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68F0138D" w14:textId="77777777" w:rsidR="00C3702E" w:rsidRPr="003A28E7" w:rsidRDefault="00C3702E" w:rsidP="003A28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5D2AF8D7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50" w:type="dxa"/>
            <w:gridSpan w:val="7"/>
            <w:shd w:val="clear" w:color="auto" w:fill="auto"/>
            <w:vAlign w:val="center"/>
            <w:hideMark/>
          </w:tcPr>
          <w:p w14:paraId="54992A2B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C3702E" w:rsidRPr="003A28E7" w14:paraId="2AA15307" w14:textId="77777777" w:rsidTr="00C3702E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266F638E" w14:textId="77777777" w:rsidR="00C3702E" w:rsidRPr="003A28E7" w:rsidRDefault="00C3702E" w:rsidP="003A28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A4B0DF0" w14:textId="77777777" w:rsidR="00C3702E" w:rsidRPr="003A28E7" w:rsidRDefault="00C3702E" w:rsidP="003A28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3" w:type="dxa"/>
            <w:gridSpan w:val="3"/>
            <w:shd w:val="clear" w:color="000000" w:fill="BFBFBF"/>
            <w:vAlign w:val="center"/>
            <w:hideMark/>
          </w:tcPr>
          <w:p w14:paraId="4C627160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61" w:type="dxa"/>
            <w:gridSpan w:val="2"/>
            <w:shd w:val="clear" w:color="000000" w:fill="BFBFBF"/>
            <w:vAlign w:val="center"/>
            <w:hideMark/>
          </w:tcPr>
          <w:p w14:paraId="77A44AC3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66" w:type="dxa"/>
            <w:gridSpan w:val="2"/>
            <w:shd w:val="clear" w:color="000000" w:fill="BFBFBF"/>
            <w:vAlign w:val="center"/>
            <w:hideMark/>
          </w:tcPr>
          <w:p w14:paraId="74D50157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C3702E" w:rsidRPr="003A28E7" w14:paraId="4351B5BF" w14:textId="77777777" w:rsidTr="00C3702E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09FB0717" w14:textId="77777777" w:rsidR="00C3702E" w:rsidRPr="003A28E7" w:rsidRDefault="00C3702E" w:rsidP="003A28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E4BC522" w14:textId="77777777" w:rsidR="00C3702E" w:rsidRPr="003A28E7" w:rsidRDefault="00C3702E" w:rsidP="003A28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3BD6AA01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14:paraId="3544BD8F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6" w:type="dxa"/>
            <w:vMerge w:val="restart"/>
            <w:shd w:val="clear" w:color="000000" w:fill="D9D9D9"/>
            <w:vAlign w:val="center"/>
            <w:hideMark/>
          </w:tcPr>
          <w:p w14:paraId="2928DE95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4" w:type="dxa"/>
            <w:vMerge w:val="restart"/>
            <w:shd w:val="clear" w:color="000000" w:fill="D9D9D9"/>
            <w:vAlign w:val="center"/>
            <w:hideMark/>
          </w:tcPr>
          <w:p w14:paraId="1FEFC67C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7" w:type="dxa"/>
            <w:vMerge w:val="restart"/>
            <w:shd w:val="clear" w:color="000000" w:fill="D9D9D9"/>
            <w:vAlign w:val="center"/>
            <w:hideMark/>
          </w:tcPr>
          <w:p w14:paraId="4C9E3A0B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4" w:type="dxa"/>
            <w:vMerge w:val="restart"/>
            <w:shd w:val="clear" w:color="000000" w:fill="D9D9D9"/>
            <w:vAlign w:val="center"/>
            <w:hideMark/>
          </w:tcPr>
          <w:p w14:paraId="6D259E45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2" w:type="dxa"/>
            <w:vMerge w:val="restart"/>
            <w:shd w:val="clear" w:color="000000" w:fill="D9D9D9"/>
            <w:vAlign w:val="center"/>
            <w:hideMark/>
          </w:tcPr>
          <w:p w14:paraId="5735BAF2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C3702E" w:rsidRPr="003A28E7" w14:paraId="5F946C70" w14:textId="77777777" w:rsidTr="00C3702E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30B64671" w14:textId="77777777" w:rsidR="00C3702E" w:rsidRPr="003A28E7" w:rsidRDefault="00C3702E" w:rsidP="003A28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BB91FA9" w14:textId="77777777" w:rsidR="00C3702E" w:rsidRPr="003A28E7" w:rsidRDefault="00C3702E" w:rsidP="003A28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68008297" w14:textId="77777777" w:rsidR="00C3702E" w:rsidRPr="003A28E7" w:rsidRDefault="00C3702E" w:rsidP="003A28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14:paraId="769EBFC8" w14:textId="77777777" w:rsidR="00C3702E" w:rsidRPr="003A28E7" w:rsidRDefault="00C3702E" w:rsidP="003A28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43304F32" w14:textId="77777777" w:rsidR="00C3702E" w:rsidRPr="003A28E7" w:rsidRDefault="00C3702E" w:rsidP="003A28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14:paraId="2F5B0E9A" w14:textId="77777777" w:rsidR="00C3702E" w:rsidRPr="003A28E7" w:rsidRDefault="00C3702E" w:rsidP="003A28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534BF0D4" w14:textId="77777777" w:rsidR="00C3702E" w:rsidRPr="003A28E7" w:rsidRDefault="00C3702E" w:rsidP="003A28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14:paraId="2362C86A" w14:textId="77777777" w:rsidR="00C3702E" w:rsidRPr="003A28E7" w:rsidRDefault="00C3702E" w:rsidP="003A28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14:paraId="1FAF445B" w14:textId="77777777" w:rsidR="00C3702E" w:rsidRPr="003A28E7" w:rsidRDefault="00C3702E" w:rsidP="003A28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C3702E" w:rsidRPr="003A28E7" w14:paraId="1C1894DE" w14:textId="77777777" w:rsidTr="00C3702E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C10F2C1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13DCFCD" w14:textId="77777777" w:rsidR="00C3702E" w:rsidRPr="003A28E7" w:rsidRDefault="00C3702E" w:rsidP="003A28E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Abridor de latas manual, reforçado em aço inox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B599E5A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081CA2FD" w14:textId="089ADA0C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14:paraId="4DA5718A" w14:textId="52591ED3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5F01ACB9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E4C1D22" w14:textId="6B63805B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290678B8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851FCBD" w14:textId="29B04B79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825,00</w:t>
            </w:r>
          </w:p>
        </w:tc>
      </w:tr>
      <w:tr w:rsidR="00C3702E" w:rsidRPr="003A28E7" w14:paraId="37D0B477" w14:textId="77777777" w:rsidTr="00C3702E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613D599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1F63D53" w14:textId="77777777" w:rsidR="00C3702E" w:rsidRPr="003A28E7" w:rsidRDefault="00C3702E" w:rsidP="003A28E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Bacia plástica reforçada redonda 10 L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E9B84FA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7F492CFA" w14:textId="66811564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14:paraId="354F81EF" w14:textId="0CA59211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303,00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46388544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15D5A92" w14:textId="4D435849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303,00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756856D9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ED8AB6F" w14:textId="08224C1A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1.515,00</w:t>
            </w:r>
          </w:p>
        </w:tc>
      </w:tr>
      <w:tr w:rsidR="00C3702E" w:rsidRPr="003A28E7" w14:paraId="3BAF6BAB" w14:textId="77777777" w:rsidTr="00C3702E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CA81611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763660A" w14:textId="77777777" w:rsidR="00C3702E" w:rsidRPr="003A28E7" w:rsidRDefault="00C3702E" w:rsidP="003A28E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Bacia reforçada redonda 5 L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B4E5BA1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081E3311" w14:textId="4F7237AC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14:paraId="0999C528" w14:textId="733A4D84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249,00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6B2D48ED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3538B2F" w14:textId="485C8386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249,00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770F50E1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19EBA88" w14:textId="31BCC866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1.245,00</w:t>
            </w:r>
          </w:p>
        </w:tc>
      </w:tr>
      <w:tr w:rsidR="00C3702E" w:rsidRPr="003A28E7" w14:paraId="6616B7DF" w14:textId="77777777" w:rsidTr="00C3702E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3C25703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190EA66" w14:textId="77777777" w:rsidR="00C3702E" w:rsidRPr="003A28E7" w:rsidRDefault="00C3702E" w:rsidP="003A28E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Caixa plástica organizadora multiuso box, com trava, cor transparente, capacidade 78 litros, material não reciclado, com rodízios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F7D42DE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537B0322" w14:textId="43100A7F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163,90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14:paraId="313409F1" w14:textId="2793EF12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4.917,00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346E2D2E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1C81442" w14:textId="565FE93C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4.917,00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73BDD395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46AF065" w14:textId="272ECC71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24.585,00</w:t>
            </w:r>
          </w:p>
        </w:tc>
      </w:tr>
      <w:tr w:rsidR="00C3702E" w:rsidRPr="003A28E7" w14:paraId="60EC102C" w14:textId="77777777" w:rsidTr="00C3702E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098CB18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0B40C78" w14:textId="77777777" w:rsidR="00C3702E" w:rsidRPr="003A28E7" w:rsidRDefault="00C3702E" w:rsidP="003A28E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 xml:space="preserve">Caneca, cabo em baquelite, em alumínio resistente, diâmetro de 16cm, </w:t>
            </w:r>
            <w:r w:rsidRPr="003A28E7">
              <w:rPr>
                <w:rFonts w:ascii="Cambria" w:hAnsi="Cambria" w:cs="Calibri"/>
                <w:color w:val="000000"/>
                <w:sz w:val="20"/>
              </w:rPr>
              <w:lastRenderedPageBreak/>
              <w:t>altura de 16cm, capacidade para 3,2 L.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264F2CA4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46704946" w14:textId="60E34059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54,02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14:paraId="5CB7D706" w14:textId="739CE90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1.620,60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13C0DDCB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9097BB3" w14:textId="77F398C6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1.620,60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2BDB82C1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F340234" w14:textId="388CCC74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8.103,00</w:t>
            </w:r>
          </w:p>
        </w:tc>
      </w:tr>
      <w:tr w:rsidR="00C3702E" w:rsidRPr="003A28E7" w14:paraId="793DED59" w14:textId="77777777" w:rsidTr="00C3702E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B354173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51CADF9" w14:textId="77777777" w:rsidR="00C3702E" w:rsidRPr="003A28E7" w:rsidRDefault="00C3702E" w:rsidP="003A28E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Vasilha de plástico retangular com tampa, fechamento hermético, capacidade aproximada para 3 litros, dimensões 285 x 150 x 59 mm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84AF116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4E0FCBB5" w14:textId="7C85C778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10,66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14:paraId="4F06BC1D" w14:textId="0E444D13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533,00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506B8AD0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8B92514" w14:textId="5005E2CD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533,00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01D0501A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F9DB523" w14:textId="3C170A7A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2.665,00</w:t>
            </w:r>
          </w:p>
        </w:tc>
      </w:tr>
      <w:tr w:rsidR="00C3702E" w:rsidRPr="003A28E7" w14:paraId="2D0F7B09" w14:textId="77777777" w:rsidTr="00C3702E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7C7718E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95C491A" w14:textId="77777777" w:rsidR="00C3702E" w:rsidRPr="003A28E7" w:rsidRDefault="00C3702E" w:rsidP="003A28E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Vasilha de plástico retangular com tampa, fechamento hermético, capacidade aproximada para 4 litros, dimensões 250 x 180 x 90 mm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46D2F3C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6BB9BA88" w14:textId="3999B992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11,63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14:paraId="4F35D3EA" w14:textId="5984C0E1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581,50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5F0F900C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316069B" w14:textId="712C59D0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581,50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2F0857E1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E20180B" w14:textId="065B90C5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2.907,50</w:t>
            </w:r>
          </w:p>
        </w:tc>
      </w:tr>
      <w:tr w:rsidR="00C3702E" w:rsidRPr="003A28E7" w14:paraId="2776A05A" w14:textId="77777777" w:rsidTr="00C3702E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5EFE2EF" w14:textId="77777777" w:rsidR="00C3702E" w:rsidRPr="003A28E7" w:rsidRDefault="00C3702E" w:rsidP="003A28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EE1BC6C" w14:textId="77777777" w:rsidR="00C3702E" w:rsidRPr="003A28E7" w:rsidRDefault="00C3702E" w:rsidP="003A28E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Vasilha de plástico retangular com tampa e fechamento hermético, capacidade para aproximadamente de 1 litro.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5064DA8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A28E7">
              <w:rPr>
                <w:rFonts w:ascii="Cambria" w:hAnsi="Cambria" w:cs="Calibri"/>
                <w:color w:val="000000"/>
                <w:sz w:val="20"/>
              </w:rPr>
              <w:t>40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6DDDF860" w14:textId="42BC3770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10,99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14:paraId="778E6C9D" w14:textId="3F9DBDD8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439,60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2DE9B90C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A6CDE7E" w14:textId="1D82CAFE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439,60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3DA07F82" w14:textId="77777777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1488241" w14:textId="76CC4381" w:rsidR="00C3702E" w:rsidRPr="003A28E7" w:rsidRDefault="00C3702E" w:rsidP="00C3702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A28E7">
              <w:rPr>
                <w:rFonts w:ascii="Cambria" w:hAnsi="Cambria" w:cs="Calibri"/>
                <w:color w:val="000000"/>
                <w:sz w:val="18"/>
                <w:szCs w:val="18"/>
              </w:rPr>
              <w:t>2.198,00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74B48E5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10D572DC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D8AD395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</w:t>
      </w:r>
      <w:r w:rsidRPr="00173E14">
        <w:rPr>
          <w:rFonts w:ascii="Cambria" w:hAnsi="Cambria"/>
          <w:color w:val="000000"/>
          <w:szCs w:val="24"/>
        </w:rPr>
        <w:lastRenderedPageBreak/>
        <w:t>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47F3135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lastRenderedPageBreak/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127C036A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C6118E">
        <w:rPr>
          <w:rFonts w:ascii="Cambria" w:hAnsi="Cambria" w:cs="Arial"/>
          <w:color w:val="000000"/>
        </w:rPr>
        <w:t>057/2021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5D5F5F89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3702E">
        <w:rPr>
          <w:rFonts w:ascii="Cambria" w:hAnsi="Cambria"/>
          <w:color w:val="000000"/>
          <w:szCs w:val="24"/>
        </w:rPr>
        <w:t>13 de setembro de 2021.</w:t>
      </w:r>
    </w:p>
    <w:p w14:paraId="46DB32B8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1524929B" w14:textId="77777777" w:rsidR="00286664" w:rsidRPr="00286664" w:rsidRDefault="00286664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86664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286664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  <w:r w:rsidRPr="00286664">
        <w:rPr>
          <w:rFonts w:ascii="Cambria" w:hAnsi="Cambria" w:cs="Arial"/>
          <w:b/>
          <w:bCs/>
          <w:i/>
          <w:iCs/>
          <w:color w:val="000000"/>
        </w:rPr>
        <w:t xml:space="preserve"> </w:t>
      </w:r>
    </w:p>
    <w:p w14:paraId="46DB32BC" w14:textId="7A6F267D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46DB32BD" w14:textId="19151815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6DEBCEFC" w:rsidR="00961925" w:rsidRPr="00286664" w:rsidRDefault="00286664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86664">
        <w:rPr>
          <w:rFonts w:ascii="Cambria" w:hAnsi="Cambria" w:cs="Arial"/>
          <w:b/>
          <w:bCs/>
          <w:i/>
          <w:iCs/>
          <w:color w:val="000000"/>
        </w:rPr>
        <w:t xml:space="preserve">Diniz e Diniz </w:t>
      </w:r>
      <w:proofErr w:type="spellStart"/>
      <w:r w:rsidRPr="00286664">
        <w:rPr>
          <w:rFonts w:ascii="Cambria" w:hAnsi="Cambria" w:cs="Arial"/>
          <w:b/>
          <w:bCs/>
          <w:i/>
          <w:iCs/>
          <w:color w:val="000000"/>
        </w:rPr>
        <w:t>Comério</w:t>
      </w:r>
      <w:proofErr w:type="spellEnd"/>
      <w:r w:rsidRPr="00286664">
        <w:rPr>
          <w:rFonts w:ascii="Cambria" w:hAnsi="Cambria" w:cs="Arial"/>
          <w:b/>
          <w:bCs/>
          <w:i/>
          <w:iCs/>
          <w:color w:val="000000"/>
        </w:rPr>
        <w:t xml:space="preserve"> Digital Ltda</w:t>
      </w:r>
    </w:p>
    <w:p w14:paraId="46DB331E" w14:textId="3154FF1A" w:rsidR="003C72FB" w:rsidRPr="00173E14" w:rsidRDefault="00286664" w:rsidP="00DA486B">
      <w:pPr>
        <w:pStyle w:val="Corpodetexto"/>
        <w:spacing w:after="0" w:line="200" w:lineRule="atLeast"/>
        <w:jc w:val="center"/>
        <w:rPr>
          <w:rFonts w:ascii="Cambria" w:hAnsi="Cambria"/>
        </w:rPr>
      </w:pPr>
      <w:r>
        <w:rPr>
          <w:rFonts w:ascii="Cambria" w:hAnsi="Cambria" w:cs="Arial"/>
          <w:color w:val="000000"/>
        </w:rPr>
        <w:t>CNPJ/MF 20.776.241/0001-34</w:t>
      </w:r>
    </w:p>
    <w:sectPr w:rsidR="003C72FB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3CDC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03A62"/>
    <w:rsid w:val="00173E14"/>
    <w:rsid w:val="00177C07"/>
    <w:rsid w:val="00181C40"/>
    <w:rsid w:val="001A15A9"/>
    <w:rsid w:val="001A5F93"/>
    <w:rsid w:val="001B2E39"/>
    <w:rsid w:val="001B5D1E"/>
    <w:rsid w:val="001B6F69"/>
    <w:rsid w:val="001D46C5"/>
    <w:rsid w:val="00200713"/>
    <w:rsid w:val="00210FD8"/>
    <w:rsid w:val="00222336"/>
    <w:rsid w:val="002476CF"/>
    <w:rsid w:val="00247BEF"/>
    <w:rsid w:val="0027092D"/>
    <w:rsid w:val="00273022"/>
    <w:rsid w:val="002770C2"/>
    <w:rsid w:val="00286664"/>
    <w:rsid w:val="002A01B8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134B4"/>
    <w:rsid w:val="003209D5"/>
    <w:rsid w:val="003243CA"/>
    <w:rsid w:val="00345654"/>
    <w:rsid w:val="003457EA"/>
    <w:rsid w:val="00346EE3"/>
    <w:rsid w:val="00357D85"/>
    <w:rsid w:val="003703A3"/>
    <w:rsid w:val="003814CD"/>
    <w:rsid w:val="0039711B"/>
    <w:rsid w:val="003A28E7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31570"/>
    <w:rsid w:val="00447CF8"/>
    <w:rsid w:val="004526D9"/>
    <w:rsid w:val="00453819"/>
    <w:rsid w:val="004539B5"/>
    <w:rsid w:val="0046055F"/>
    <w:rsid w:val="00460ED7"/>
    <w:rsid w:val="00466370"/>
    <w:rsid w:val="004868C0"/>
    <w:rsid w:val="004A0C06"/>
    <w:rsid w:val="004A7E27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115CF"/>
    <w:rsid w:val="00542B7A"/>
    <w:rsid w:val="00573148"/>
    <w:rsid w:val="005937A6"/>
    <w:rsid w:val="005A0CC7"/>
    <w:rsid w:val="005A3440"/>
    <w:rsid w:val="005A36C1"/>
    <w:rsid w:val="005C5069"/>
    <w:rsid w:val="005E4232"/>
    <w:rsid w:val="005F1399"/>
    <w:rsid w:val="005F7E83"/>
    <w:rsid w:val="00614622"/>
    <w:rsid w:val="00615691"/>
    <w:rsid w:val="006409D5"/>
    <w:rsid w:val="00647358"/>
    <w:rsid w:val="00656F20"/>
    <w:rsid w:val="0066409A"/>
    <w:rsid w:val="006709C5"/>
    <w:rsid w:val="00676EF3"/>
    <w:rsid w:val="00694DC5"/>
    <w:rsid w:val="006A06B2"/>
    <w:rsid w:val="006C3979"/>
    <w:rsid w:val="006D292C"/>
    <w:rsid w:val="006D7103"/>
    <w:rsid w:val="006E6F38"/>
    <w:rsid w:val="006E7153"/>
    <w:rsid w:val="006F2F8D"/>
    <w:rsid w:val="006F7B8E"/>
    <w:rsid w:val="006F7D62"/>
    <w:rsid w:val="00700961"/>
    <w:rsid w:val="007301AD"/>
    <w:rsid w:val="00747C09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1200"/>
    <w:rsid w:val="007B5DF6"/>
    <w:rsid w:val="007B6484"/>
    <w:rsid w:val="007C3BAE"/>
    <w:rsid w:val="007D123F"/>
    <w:rsid w:val="007D35B8"/>
    <w:rsid w:val="007E65F8"/>
    <w:rsid w:val="007E7333"/>
    <w:rsid w:val="007F35AE"/>
    <w:rsid w:val="007F6918"/>
    <w:rsid w:val="008020A0"/>
    <w:rsid w:val="00804E05"/>
    <w:rsid w:val="008105C9"/>
    <w:rsid w:val="00816670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2D20"/>
    <w:rsid w:val="008D6E6C"/>
    <w:rsid w:val="008E594C"/>
    <w:rsid w:val="00911E97"/>
    <w:rsid w:val="0091406E"/>
    <w:rsid w:val="00926B07"/>
    <w:rsid w:val="009345DA"/>
    <w:rsid w:val="00934867"/>
    <w:rsid w:val="00935B88"/>
    <w:rsid w:val="009615FB"/>
    <w:rsid w:val="00961925"/>
    <w:rsid w:val="00980456"/>
    <w:rsid w:val="009B1C3D"/>
    <w:rsid w:val="009C09EF"/>
    <w:rsid w:val="009D0A08"/>
    <w:rsid w:val="009D484C"/>
    <w:rsid w:val="00A15133"/>
    <w:rsid w:val="00A23322"/>
    <w:rsid w:val="00A26A5D"/>
    <w:rsid w:val="00A309C3"/>
    <w:rsid w:val="00A31AC8"/>
    <w:rsid w:val="00A33EC6"/>
    <w:rsid w:val="00A45B28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B00BE4"/>
    <w:rsid w:val="00B27EB9"/>
    <w:rsid w:val="00B328B9"/>
    <w:rsid w:val="00B32E89"/>
    <w:rsid w:val="00B92C88"/>
    <w:rsid w:val="00B940AC"/>
    <w:rsid w:val="00BA129C"/>
    <w:rsid w:val="00BA3FC8"/>
    <w:rsid w:val="00BA623F"/>
    <w:rsid w:val="00BD0194"/>
    <w:rsid w:val="00BD06EE"/>
    <w:rsid w:val="00C2341B"/>
    <w:rsid w:val="00C275E2"/>
    <w:rsid w:val="00C31066"/>
    <w:rsid w:val="00C3702E"/>
    <w:rsid w:val="00C37DC7"/>
    <w:rsid w:val="00C513D4"/>
    <w:rsid w:val="00C6118E"/>
    <w:rsid w:val="00C7580C"/>
    <w:rsid w:val="00C75892"/>
    <w:rsid w:val="00C80443"/>
    <w:rsid w:val="00C905B3"/>
    <w:rsid w:val="00CD19D5"/>
    <w:rsid w:val="00CE7F25"/>
    <w:rsid w:val="00CF5B1A"/>
    <w:rsid w:val="00D01E09"/>
    <w:rsid w:val="00D17C0D"/>
    <w:rsid w:val="00D31BF6"/>
    <w:rsid w:val="00D33490"/>
    <w:rsid w:val="00D358F0"/>
    <w:rsid w:val="00D5154D"/>
    <w:rsid w:val="00D55E83"/>
    <w:rsid w:val="00D85C00"/>
    <w:rsid w:val="00DA486B"/>
    <w:rsid w:val="00DC18A7"/>
    <w:rsid w:val="00DC1F61"/>
    <w:rsid w:val="00DE2653"/>
    <w:rsid w:val="00DE3EED"/>
    <w:rsid w:val="00DE67DD"/>
    <w:rsid w:val="00DF1244"/>
    <w:rsid w:val="00DF46D5"/>
    <w:rsid w:val="00E14E84"/>
    <w:rsid w:val="00E548A9"/>
    <w:rsid w:val="00E83D4F"/>
    <w:rsid w:val="00EB2761"/>
    <w:rsid w:val="00EB3B2C"/>
    <w:rsid w:val="00EC1A8A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71E73"/>
    <w:rsid w:val="00F77337"/>
    <w:rsid w:val="00F83F8D"/>
    <w:rsid w:val="00F858CD"/>
    <w:rsid w:val="00FB3378"/>
    <w:rsid w:val="00FB4EAF"/>
    <w:rsid w:val="00FB7366"/>
    <w:rsid w:val="00FB7541"/>
    <w:rsid w:val="00FB7A46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2061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14</cp:revision>
  <cp:lastPrinted>2021-09-13T13:47:00Z</cp:lastPrinted>
  <dcterms:created xsi:type="dcterms:W3CDTF">2021-09-13T13:40:00Z</dcterms:created>
  <dcterms:modified xsi:type="dcterms:W3CDTF">2021-09-13T13:47:00Z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