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3D4AE9B0" w:rsidR="00961925" w:rsidRPr="00173E14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C275E2">
        <w:rPr>
          <w:rFonts w:ascii="Cambria" w:hAnsi="Cambria"/>
          <w:b/>
          <w:color w:val="000000"/>
          <w:szCs w:val="24"/>
        </w:rPr>
        <w:t>092/2021</w:t>
      </w:r>
    </w:p>
    <w:p w14:paraId="46DB31F4" w14:textId="6F58F66A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PREGÃO PRESENCIAL Nº </w:t>
      </w:r>
      <w:r w:rsidR="00C275E2">
        <w:rPr>
          <w:rFonts w:ascii="Cambria" w:hAnsi="Cambria"/>
          <w:b/>
          <w:color w:val="000000"/>
          <w:szCs w:val="24"/>
        </w:rPr>
        <w:t>047/2021</w:t>
      </w:r>
    </w:p>
    <w:p w14:paraId="46DB31F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1F6" w14:textId="77777777" w:rsidR="00961925" w:rsidRPr="00173E14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010038C" w14:textId="77777777" w:rsidR="00F04A35" w:rsidRDefault="00F04A3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1FA" w14:textId="2A692DD5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ATA DE REGISTRO DE PREÇOS Nº </w:t>
      </w:r>
      <w:r w:rsidR="00D85C00">
        <w:rPr>
          <w:rFonts w:ascii="Cambria" w:hAnsi="Cambria"/>
          <w:color w:val="000000"/>
          <w:szCs w:val="24"/>
        </w:rPr>
        <w:t>038/2021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1FB" w14:textId="61E5E0A8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PREGÃO Nº </w:t>
      </w:r>
      <w:r w:rsidR="00C275E2">
        <w:rPr>
          <w:rFonts w:ascii="Cambria" w:hAnsi="Cambria"/>
          <w:color w:val="000000"/>
          <w:szCs w:val="24"/>
        </w:rPr>
        <w:t>047/2021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1FC" w14:textId="0CF8E986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PROCESSO Nº </w:t>
      </w:r>
      <w:r w:rsidR="00C275E2">
        <w:rPr>
          <w:rFonts w:ascii="Cambria" w:hAnsi="Cambria"/>
          <w:color w:val="000000"/>
          <w:szCs w:val="24"/>
        </w:rPr>
        <w:t>092/2021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1F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1F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VALIDADE: 12 meses.</w:t>
      </w:r>
    </w:p>
    <w:p w14:paraId="46DB31F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00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46DB3201" w14:textId="617D8279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Aos </w:t>
      </w:r>
      <w:r w:rsidR="002234F9">
        <w:rPr>
          <w:rFonts w:ascii="Cambria" w:hAnsi="Cambria" w:cs="Arial"/>
          <w:color w:val="000000"/>
        </w:rPr>
        <w:t xml:space="preserve">13 (treze) dias </w:t>
      </w:r>
      <w:r w:rsidRPr="00173E14">
        <w:rPr>
          <w:rFonts w:ascii="Cambria" w:hAnsi="Cambria" w:cs="Arial"/>
          <w:color w:val="000000"/>
        </w:rPr>
        <w:t xml:space="preserve">do mês de </w:t>
      </w:r>
      <w:r w:rsidR="002234F9">
        <w:rPr>
          <w:rFonts w:ascii="Cambria" w:hAnsi="Cambria" w:cs="Arial"/>
          <w:color w:val="000000"/>
        </w:rPr>
        <w:t>agosto</w:t>
      </w:r>
      <w:r w:rsidRPr="00173E14">
        <w:rPr>
          <w:rFonts w:ascii="Cambria" w:hAnsi="Cambria" w:cs="Arial"/>
          <w:color w:val="000000"/>
        </w:rPr>
        <w:t xml:space="preserve"> de </w:t>
      </w:r>
      <w:r w:rsidR="00D85C00">
        <w:rPr>
          <w:rFonts w:ascii="Cambria" w:hAnsi="Cambria" w:cs="Arial"/>
          <w:color w:val="000000"/>
        </w:rPr>
        <w:t>2021</w:t>
      </w:r>
      <w:r w:rsidRPr="00173E14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E16988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173E14">
        <w:rPr>
          <w:rFonts w:ascii="Cambria" w:hAnsi="Cambria" w:cs="Arial"/>
          <w:color w:val="000000"/>
        </w:rPr>
        <w:t xml:space="preserve">, o Exmo. Sr. Prefeito Municipal, Sr. </w:t>
      </w:r>
      <w:r w:rsidR="002713E3">
        <w:rPr>
          <w:rFonts w:ascii="Cambria" w:hAnsi="Cambria" w:cs="Arial"/>
          <w:color w:val="000000"/>
        </w:rPr>
        <w:t>Mário Reis Filgueiras</w:t>
      </w:r>
      <w:r w:rsidRPr="00173E14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C275E2">
        <w:rPr>
          <w:rFonts w:ascii="Cambria" w:hAnsi="Cambria" w:cs="Arial"/>
          <w:color w:val="000000"/>
        </w:rPr>
        <w:t>047/2021</w:t>
      </w:r>
      <w:r w:rsidRPr="00173E14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C275E2">
        <w:rPr>
          <w:rFonts w:ascii="Cambria" w:hAnsi="Cambria" w:cs="Arial"/>
          <w:color w:val="000000"/>
        </w:rPr>
        <w:t>092/2021</w:t>
      </w:r>
      <w:r w:rsidRPr="00173E14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873FA6" w:rsidRPr="00873FA6">
        <w:rPr>
          <w:rFonts w:ascii="Cambria" w:hAnsi="Cambria" w:cs="Arial"/>
          <w:b/>
          <w:bCs/>
          <w:color w:val="000000"/>
        </w:rPr>
        <w:t>VISAMED COMÉRCIO DE MATERIAL HOSPITALAR EIRELI</w:t>
      </w:r>
      <w:r w:rsidRPr="00173E14">
        <w:rPr>
          <w:rFonts w:ascii="Cambria" w:hAnsi="Cambria" w:cs="Arial"/>
          <w:color w:val="000000"/>
        </w:rPr>
        <w:t xml:space="preserve">, localizado na </w:t>
      </w:r>
      <w:r w:rsidR="00873FA6">
        <w:rPr>
          <w:rFonts w:ascii="Cambria" w:hAnsi="Cambria" w:cs="Arial"/>
          <w:color w:val="000000"/>
        </w:rPr>
        <w:t>Rua Caconde, nº. 968, bairro Renascença, Belo Horizonte/MG, CEP 31.130-510</w:t>
      </w:r>
      <w:r w:rsidRPr="00173E14">
        <w:rPr>
          <w:rFonts w:ascii="Cambria" w:hAnsi="Cambria" w:cs="Arial"/>
          <w:color w:val="000000"/>
        </w:rPr>
        <w:t xml:space="preserve">, cujo CNPJ é </w:t>
      </w:r>
      <w:r w:rsidR="00873FA6">
        <w:rPr>
          <w:rFonts w:ascii="Cambria" w:hAnsi="Cambria" w:cs="Arial"/>
          <w:color w:val="000000"/>
        </w:rPr>
        <w:t>08.380.296/0001-25</w:t>
      </w:r>
      <w:r w:rsidRPr="00173E14">
        <w:rPr>
          <w:rFonts w:ascii="Cambria" w:hAnsi="Cambria" w:cs="Arial"/>
          <w:color w:val="000000"/>
        </w:rPr>
        <w:t xml:space="preserve">, neste ato representado por </w:t>
      </w:r>
      <w:r w:rsidR="00873FA6">
        <w:rPr>
          <w:rFonts w:ascii="Cambria" w:hAnsi="Cambria" w:cs="Arial"/>
          <w:color w:val="000000"/>
        </w:rPr>
        <w:t>Reges José da Cruz</w:t>
      </w:r>
      <w:r w:rsidR="00CC0A05">
        <w:rPr>
          <w:rFonts w:ascii="Cambria" w:hAnsi="Cambria" w:cs="Arial"/>
          <w:color w:val="000000"/>
        </w:rPr>
        <w:t>, inscrito no CPF/MF sob o nº. 046.074.476-33</w:t>
      </w:r>
      <w:r w:rsidRPr="00173E14">
        <w:rPr>
          <w:rFonts w:ascii="Cambria" w:hAnsi="Cambria" w:cs="Arial"/>
          <w:color w:val="000000"/>
        </w:rPr>
        <w:t>, conforme quadro abaixo:</w:t>
      </w:r>
    </w:p>
    <w:p w14:paraId="46DB3202" w14:textId="77777777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1971"/>
        <w:gridCol w:w="877"/>
        <w:gridCol w:w="939"/>
        <w:gridCol w:w="912"/>
        <w:gridCol w:w="964"/>
        <w:gridCol w:w="1077"/>
        <w:gridCol w:w="964"/>
        <w:gridCol w:w="912"/>
        <w:gridCol w:w="8"/>
      </w:tblGrid>
      <w:tr w:rsidR="00B168C4" w:rsidRPr="00E76E67" w14:paraId="07B0390C" w14:textId="77777777" w:rsidTr="00BF31A8">
        <w:trPr>
          <w:trHeight w:val="2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36E9" w14:textId="77777777" w:rsidR="00B168C4" w:rsidRPr="00E76E67" w:rsidRDefault="00B168C4" w:rsidP="00E76E6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5F30" w14:textId="77777777" w:rsidR="00B168C4" w:rsidRPr="00E76E67" w:rsidRDefault="00B168C4" w:rsidP="00E76E6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66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8668" w14:textId="77777777" w:rsidR="00B168C4" w:rsidRPr="00E76E67" w:rsidRDefault="00B168C4" w:rsidP="00E76E6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B168C4" w:rsidRPr="00E76E67" w14:paraId="135CD54F" w14:textId="77777777" w:rsidTr="00BF31A8">
        <w:trPr>
          <w:gridAfter w:val="1"/>
          <w:wAfter w:w="8" w:type="dxa"/>
          <w:trHeight w:val="2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3F1B" w14:textId="77777777" w:rsidR="00B168C4" w:rsidRPr="00E76E67" w:rsidRDefault="00B168C4" w:rsidP="00E76E6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95B2" w14:textId="77777777" w:rsidR="00B168C4" w:rsidRPr="00E76E67" w:rsidRDefault="00B168C4" w:rsidP="00E76E6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E9B1EB" w14:textId="77777777" w:rsidR="00B168C4" w:rsidRPr="00E76E67" w:rsidRDefault="00B168C4" w:rsidP="00E76E6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5B5F90" w14:textId="77777777" w:rsidR="00B168C4" w:rsidRPr="00E76E67" w:rsidRDefault="00B168C4" w:rsidP="00E76E6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6DCCF6" w14:textId="77777777" w:rsidR="00B168C4" w:rsidRPr="00E76E67" w:rsidRDefault="00B168C4" w:rsidP="00E76E6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B168C4" w:rsidRPr="00E76E67" w14:paraId="2C844ED2" w14:textId="77777777" w:rsidTr="00BF31A8">
        <w:trPr>
          <w:gridAfter w:val="1"/>
          <w:wAfter w:w="8" w:type="dxa"/>
          <w:trHeight w:val="27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E64D" w14:textId="77777777" w:rsidR="00B168C4" w:rsidRPr="00E76E67" w:rsidRDefault="00B168C4" w:rsidP="00E76E6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3176D" w14:textId="77777777" w:rsidR="00B168C4" w:rsidRPr="00E76E67" w:rsidRDefault="00B168C4" w:rsidP="00E76E6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068964" w14:textId="77777777" w:rsidR="00B168C4" w:rsidRPr="00E76E67" w:rsidRDefault="00B168C4" w:rsidP="00E76E6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color w:val="000000"/>
                <w:sz w:val="18"/>
                <w:szCs w:val="18"/>
              </w:rPr>
              <w:t>Qtde Estimada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D17E2B" w14:textId="77777777" w:rsidR="00B168C4" w:rsidRPr="00E76E67" w:rsidRDefault="00B168C4" w:rsidP="00E76E6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E22457" w14:textId="77777777" w:rsidR="00B168C4" w:rsidRPr="00E76E67" w:rsidRDefault="00B168C4" w:rsidP="00E76E6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990D06" w14:textId="77777777" w:rsidR="00B168C4" w:rsidRPr="00E76E67" w:rsidRDefault="00B168C4" w:rsidP="00E76E6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color w:val="000000"/>
                <w:sz w:val="18"/>
                <w:szCs w:val="18"/>
              </w:rPr>
              <w:t>Qtde. Estimada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957CD6" w14:textId="77777777" w:rsidR="00B168C4" w:rsidRPr="00E76E67" w:rsidRDefault="00B168C4" w:rsidP="00E76E6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E3200B" w14:textId="77777777" w:rsidR="00B168C4" w:rsidRPr="00E76E67" w:rsidRDefault="00B168C4" w:rsidP="00E76E6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color w:val="000000"/>
                <w:sz w:val="18"/>
                <w:szCs w:val="18"/>
              </w:rPr>
              <w:t>Qtde. Estimada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511AF6" w14:textId="77777777" w:rsidR="00B168C4" w:rsidRPr="00E76E67" w:rsidRDefault="00B168C4" w:rsidP="00E76E6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B168C4" w:rsidRPr="00E76E67" w14:paraId="0198B54A" w14:textId="77777777" w:rsidTr="00BF31A8">
        <w:trPr>
          <w:gridAfter w:val="1"/>
          <w:wAfter w:w="8" w:type="dxa"/>
          <w:trHeight w:val="27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A714" w14:textId="77777777" w:rsidR="00B168C4" w:rsidRPr="00E76E67" w:rsidRDefault="00B168C4" w:rsidP="00E76E6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8D78" w14:textId="77777777" w:rsidR="00B168C4" w:rsidRPr="00E76E67" w:rsidRDefault="00B168C4" w:rsidP="00E76E6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2150" w14:textId="77777777" w:rsidR="00B168C4" w:rsidRPr="00E76E67" w:rsidRDefault="00B168C4" w:rsidP="00E76E6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E967" w14:textId="77777777" w:rsidR="00B168C4" w:rsidRPr="00E76E67" w:rsidRDefault="00B168C4" w:rsidP="00E76E6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117A" w14:textId="77777777" w:rsidR="00B168C4" w:rsidRPr="00E76E67" w:rsidRDefault="00B168C4" w:rsidP="00E76E6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2EDE" w14:textId="77777777" w:rsidR="00B168C4" w:rsidRPr="00E76E67" w:rsidRDefault="00B168C4" w:rsidP="00E76E6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C14F" w14:textId="77777777" w:rsidR="00B168C4" w:rsidRPr="00E76E67" w:rsidRDefault="00B168C4" w:rsidP="00E76E6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B231" w14:textId="77777777" w:rsidR="00B168C4" w:rsidRPr="00E76E67" w:rsidRDefault="00B168C4" w:rsidP="00E76E6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C802" w14:textId="77777777" w:rsidR="00B168C4" w:rsidRPr="00E76E67" w:rsidRDefault="00B168C4" w:rsidP="00E76E6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B168C4" w:rsidRPr="00E76E67" w14:paraId="6CA8F741" w14:textId="77777777" w:rsidTr="00BF31A8">
        <w:trPr>
          <w:gridAfter w:val="1"/>
          <w:wAfter w:w="8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90C1" w14:textId="77777777" w:rsidR="00B168C4" w:rsidRPr="00E76E67" w:rsidRDefault="00B168C4" w:rsidP="00E76E6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10CA" w14:textId="77777777" w:rsidR="00B168C4" w:rsidRPr="00E76E67" w:rsidRDefault="00B168C4" w:rsidP="00B168C4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color w:val="000000"/>
                <w:sz w:val="18"/>
                <w:szCs w:val="18"/>
              </w:rPr>
              <w:t>Amalgamador de cápsulas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B7B2" w14:textId="77777777" w:rsidR="00B168C4" w:rsidRPr="00E76E67" w:rsidRDefault="00B168C4" w:rsidP="00B168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2F35" w14:textId="008BDCA9" w:rsidR="00B168C4" w:rsidRPr="00E76E67" w:rsidRDefault="00B168C4" w:rsidP="00B168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8F4B8" w14:textId="7099C11F" w:rsidR="00B168C4" w:rsidRPr="00E76E67" w:rsidRDefault="00B168C4" w:rsidP="00B168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color w:val="000000"/>
                <w:sz w:val="18"/>
                <w:szCs w:val="18"/>
              </w:rPr>
              <w:t>1.950,00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12955" w14:textId="77777777" w:rsidR="00B168C4" w:rsidRPr="00E76E67" w:rsidRDefault="00B168C4" w:rsidP="00B168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B90B2" w14:textId="7853E6DB" w:rsidR="00B168C4" w:rsidRPr="00E76E67" w:rsidRDefault="00B168C4" w:rsidP="00B168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color w:val="000000"/>
                <w:sz w:val="18"/>
                <w:szCs w:val="18"/>
              </w:rPr>
              <w:t>1.950,00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AEF60" w14:textId="77777777" w:rsidR="00B168C4" w:rsidRPr="00E76E67" w:rsidRDefault="00B168C4" w:rsidP="00B168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E3999" w14:textId="4E291AA6" w:rsidR="00B168C4" w:rsidRPr="00E76E67" w:rsidRDefault="00B168C4" w:rsidP="00B168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color w:val="000000"/>
                <w:sz w:val="18"/>
                <w:szCs w:val="18"/>
              </w:rPr>
              <w:t>9.750,00</w:t>
            </w:r>
          </w:p>
        </w:tc>
      </w:tr>
      <w:tr w:rsidR="00B168C4" w:rsidRPr="00E76E67" w14:paraId="1E35B8C1" w14:textId="77777777" w:rsidTr="00BF31A8">
        <w:trPr>
          <w:gridAfter w:val="1"/>
          <w:wAfter w:w="8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572D" w14:textId="77777777" w:rsidR="00B168C4" w:rsidRPr="00E76E67" w:rsidRDefault="00B168C4" w:rsidP="00E76E6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15D1" w14:textId="77777777" w:rsidR="00B168C4" w:rsidRPr="00E76E67" w:rsidRDefault="00B168C4" w:rsidP="00B168C4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Aparelho conjugado de ultrassom com jato de bicarbonato Equipamento para profilaxia com ultrassom e jato de bicarbonato, montado em conjunto composto de corpo e tampa confeccionadosem poliestireno e painel principal em policarbonato. Potenciômetro de ajuste fino para regulagem exata da potência ultrassônica. Capa do transdutor, </w:t>
            </w:r>
            <w:r w:rsidRPr="00E76E67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 xml:space="preserve">ponta jato de bicarbonato e insertos autoclaváveis. Sistema eletro pneumático sincronizado, com válvulas que proporcionam cortes e aspirações da água instantaneamente, evitando assim o contato da água com o bicarbonato na ponta da peça de mão. Sistema de interrupção do jato de bicarbonato com um módulo de antiaglutinação que evita o entupimento nas válvulas. Despressurização interna através de varredura automática do bicarbonato, das válvulas até a peça de mão. Filtro de ar com drenagem automática.Recipiente para bicarbonato de fácil limpeza, com acesso lateral que permite a sua remoção sem a necessidade de virar todo o equipamento para retirada das sobras do pó de bicarbonato.Registros de água e ar com ajustes de sensibilidade que possibilitam adequar à necessidade de cada operação.Tecla seletora para função de ultrassom – jato de bicarbonato. Transformador blindado para evitar penetração de bicarbonato. Aplicações funcionais: endodontia, periodontia, dentística e prótese. Inserto universal para remoção de cálculo supragengival e subgengival.Garantia de no mínimo um ano. Apresentar Certificado de Boas Práticas de Fabricação e Controle - </w:t>
            </w:r>
            <w:r w:rsidRPr="00E76E67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BPF. Autorização de funcionamento de empresa do fabricante e registro do produto no MS ou ANVISA.-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BCCE" w14:textId="77777777" w:rsidR="00B168C4" w:rsidRPr="00E76E67" w:rsidRDefault="00B168C4" w:rsidP="00B168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086D" w14:textId="311353FF" w:rsidR="00B168C4" w:rsidRPr="00E76E67" w:rsidRDefault="00B168C4" w:rsidP="00B168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color w:val="000000"/>
                <w:sz w:val="18"/>
                <w:szCs w:val="18"/>
              </w:rPr>
              <w:t>1.810,00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3EC0E" w14:textId="4B67EA84" w:rsidR="00B168C4" w:rsidRPr="00E76E67" w:rsidRDefault="00B168C4" w:rsidP="00B168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color w:val="000000"/>
                <w:sz w:val="18"/>
                <w:szCs w:val="18"/>
              </w:rPr>
              <w:t>18.100,00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3A03E" w14:textId="77777777" w:rsidR="00B168C4" w:rsidRPr="00E76E67" w:rsidRDefault="00B168C4" w:rsidP="00B168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7251E" w14:textId="51EB0168" w:rsidR="00B168C4" w:rsidRPr="00E76E67" w:rsidRDefault="00B168C4" w:rsidP="00B168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color w:val="000000"/>
                <w:sz w:val="18"/>
                <w:szCs w:val="18"/>
              </w:rPr>
              <w:t>18.100,00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7CB64" w14:textId="77777777" w:rsidR="00B168C4" w:rsidRPr="00E76E67" w:rsidRDefault="00B168C4" w:rsidP="00B168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2667D" w14:textId="3E58F43E" w:rsidR="00B168C4" w:rsidRPr="00E76E67" w:rsidRDefault="00B168C4" w:rsidP="00B168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color w:val="000000"/>
                <w:sz w:val="18"/>
                <w:szCs w:val="18"/>
              </w:rPr>
              <w:t>90.500,00</w:t>
            </w:r>
          </w:p>
        </w:tc>
      </w:tr>
      <w:tr w:rsidR="00B168C4" w:rsidRPr="00E76E67" w14:paraId="39C0D8B3" w14:textId="77777777" w:rsidTr="00BF31A8">
        <w:trPr>
          <w:gridAfter w:val="1"/>
          <w:wAfter w:w="8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8F1F" w14:textId="77777777" w:rsidR="00B168C4" w:rsidRPr="00E76E67" w:rsidRDefault="00B168C4" w:rsidP="00E76E6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203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44EB" w14:textId="77777777" w:rsidR="00B168C4" w:rsidRPr="00E76E67" w:rsidRDefault="00B168C4" w:rsidP="00B168C4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color w:val="000000"/>
                <w:sz w:val="18"/>
                <w:szCs w:val="18"/>
              </w:rPr>
              <w:t>Cuba Ultrassônica, possibilita a limpeza eficiente em áreas de difícil acesso dos instrumentos odontológicos, médicos e clínicos, possui display digital com cinco ciclos de limpeza pré – programados, sistema de aquecimento do líquido até 65°, frequência ultrassônica de 42.000HZ, cuba de inox com capacidade de 2,6 litros. Disponível em 127 e 220V.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CF19" w14:textId="77777777" w:rsidR="00B168C4" w:rsidRPr="00E76E67" w:rsidRDefault="00B168C4" w:rsidP="00B168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E938" w14:textId="67A76763" w:rsidR="00B168C4" w:rsidRPr="00E76E67" w:rsidRDefault="00B168C4" w:rsidP="00B168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8DBD8" w14:textId="64419066" w:rsidR="00B168C4" w:rsidRPr="00E76E67" w:rsidRDefault="00B168C4" w:rsidP="00B168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color w:val="000000"/>
                <w:sz w:val="18"/>
                <w:szCs w:val="18"/>
              </w:rPr>
              <w:t>8.500,00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6A06B" w14:textId="77777777" w:rsidR="00B168C4" w:rsidRPr="00E76E67" w:rsidRDefault="00B168C4" w:rsidP="00B168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5167D" w14:textId="35B28E03" w:rsidR="00B168C4" w:rsidRPr="00E76E67" w:rsidRDefault="00B168C4" w:rsidP="00B168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color w:val="000000"/>
                <w:sz w:val="18"/>
                <w:szCs w:val="18"/>
              </w:rPr>
              <w:t>8.500,00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CAFA6" w14:textId="77777777" w:rsidR="00B168C4" w:rsidRPr="00E76E67" w:rsidRDefault="00B168C4" w:rsidP="00B168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B3EE8" w14:textId="5512A49E" w:rsidR="00B168C4" w:rsidRPr="00E76E67" w:rsidRDefault="00B168C4" w:rsidP="00B168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color w:val="000000"/>
                <w:sz w:val="18"/>
                <w:szCs w:val="18"/>
              </w:rPr>
              <w:t>42.500,00</w:t>
            </w:r>
          </w:p>
        </w:tc>
      </w:tr>
      <w:tr w:rsidR="00B168C4" w:rsidRPr="00E76E67" w14:paraId="5C7EBDE0" w14:textId="77777777" w:rsidTr="00BF31A8">
        <w:trPr>
          <w:gridAfter w:val="1"/>
          <w:wAfter w:w="8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1EDF" w14:textId="77777777" w:rsidR="00B168C4" w:rsidRPr="00E76E67" w:rsidRDefault="00B168C4" w:rsidP="00E76E6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34AB" w14:textId="77777777" w:rsidR="00B168C4" w:rsidRPr="00E76E67" w:rsidRDefault="00B168C4" w:rsidP="00B168C4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color w:val="000000"/>
                <w:sz w:val="18"/>
                <w:szCs w:val="18"/>
              </w:rPr>
              <w:t>Mocho Odontológico: Assento plastificado e anatômico, com aro de sustentação.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4DEE" w14:textId="77777777" w:rsidR="00B168C4" w:rsidRPr="00E76E67" w:rsidRDefault="00B168C4" w:rsidP="00B168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53B6" w14:textId="4E38838A" w:rsidR="00B168C4" w:rsidRPr="00E76E67" w:rsidRDefault="00B168C4" w:rsidP="00B168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A6C6B" w14:textId="50018DD2" w:rsidR="00B168C4" w:rsidRPr="00E76E67" w:rsidRDefault="00B168C4" w:rsidP="00B168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color w:val="000000"/>
                <w:sz w:val="18"/>
                <w:szCs w:val="18"/>
              </w:rPr>
              <w:t>4.400,00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E3616" w14:textId="77777777" w:rsidR="00B168C4" w:rsidRPr="00E76E67" w:rsidRDefault="00B168C4" w:rsidP="00B168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DD585" w14:textId="3604958B" w:rsidR="00B168C4" w:rsidRPr="00E76E67" w:rsidRDefault="00B168C4" w:rsidP="00B168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color w:val="000000"/>
                <w:sz w:val="18"/>
                <w:szCs w:val="18"/>
              </w:rPr>
              <w:t>4.400,00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4F59A" w14:textId="77777777" w:rsidR="00B168C4" w:rsidRPr="00E76E67" w:rsidRDefault="00B168C4" w:rsidP="00B168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F0E2E" w14:textId="6AE0FDA3" w:rsidR="00B168C4" w:rsidRPr="00E76E67" w:rsidRDefault="00B168C4" w:rsidP="00B168C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76E67">
              <w:rPr>
                <w:rFonts w:ascii="Cambria" w:hAnsi="Cambria" w:cs="Calibri"/>
                <w:color w:val="000000"/>
                <w:sz w:val="18"/>
                <w:szCs w:val="18"/>
              </w:rPr>
              <w:t>22.000,00</w:t>
            </w:r>
          </w:p>
        </w:tc>
      </w:tr>
    </w:tbl>
    <w:p w14:paraId="46DB3225" w14:textId="77777777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2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46DB3228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I </w:t>
      </w:r>
      <w:r w:rsidRPr="00173E14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>
        <w:rPr>
          <w:rFonts w:ascii="Cambria" w:hAnsi="Cambria"/>
          <w:color w:val="000000"/>
        </w:rPr>
        <w:t>do quadro acima</w:t>
      </w:r>
      <w:r w:rsidRPr="00173E14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46DB3229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2A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46DB322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2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0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2" w14:textId="77777777" w:rsidR="00961925" w:rsidRPr="00173E14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03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46DB323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6" w14:textId="77777777" w:rsidR="00961925" w:rsidRPr="00173E14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04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46DB3238" w14:textId="3C52973A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C275E2">
        <w:rPr>
          <w:rFonts w:ascii="Cambria" w:hAnsi="Cambria"/>
          <w:color w:val="000000"/>
          <w:szCs w:val="24"/>
        </w:rPr>
        <w:t>047/2021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239" w14:textId="77777777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A" w14:textId="25B28EB9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C275E2">
        <w:rPr>
          <w:rFonts w:ascii="Cambria" w:hAnsi="Cambria"/>
          <w:color w:val="000000"/>
          <w:szCs w:val="24"/>
        </w:rPr>
        <w:t>047/2021</w:t>
      </w:r>
      <w:r w:rsidRPr="00173E14">
        <w:rPr>
          <w:rFonts w:ascii="Cambria" w:hAnsi="Cambria"/>
          <w:color w:val="000000"/>
          <w:szCs w:val="24"/>
        </w:rPr>
        <w:t>, que integra o presente instrumento de compromisso.</w:t>
      </w:r>
    </w:p>
    <w:p w14:paraId="46DB323B" w14:textId="77777777" w:rsidR="00961925" w:rsidRPr="00173E14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C" w14:textId="5B918F72" w:rsidR="00961925" w:rsidRPr="00173E14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C275E2">
        <w:rPr>
          <w:rFonts w:ascii="Cambria" w:hAnsi="Cambria"/>
          <w:color w:val="000000"/>
          <w:szCs w:val="24"/>
        </w:rPr>
        <w:t>047/2021</w:t>
      </w:r>
      <w:r w:rsidRPr="00173E14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46DB323D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46DB323E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05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46DB3240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14:paraId="46DB3241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2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II </w:t>
      </w:r>
      <w:r w:rsidRPr="00094E69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4" w14:textId="77777777" w:rsidR="00961925" w:rsidRPr="00094E69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06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46DB3247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  <w:r w:rsidRPr="00094E69">
        <w:rPr>
          <w:rFonts w:ascii="Cambria" w:hAnsi="Cambria"/>
          <w:szCs w:val="24"/>
        </w:rPr>
        <w:t xml:space="preserve">I </w:t>
      </w:r>
      <w:r w:rsidRPr="00094E69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094E69">
        <w:rPr>
          <w:rFonts w:ascii="Cambria" w:hAnsi="Cambria"/>
          <w:bCs/>
          <w:szCs w:val="24"/>
        </w:rPr>
        <w:t xml:space="preserve">em até 30 (trinta) dias após recebimento </w:t>
      </w:r>
      <w:r w:rsidRPr="00094E69">
        <w:rPr>
          <w:rFonts w:ascii="Cambria" w:hAnsi="Cambria"/>
          <w:szCs w:val="24"/>
        </w:rPr>
        <w:t>definitivo pela unidade requisitante</w:t>
      </w:r>
      <w:r w:rsidRPr="00094E69">
        <w:rPr>
          <w:rFonts w:ascii="Cambria" w:hAnsi="Cambria"/>
          <w:bCs/>
          <w:szCs w:val="24"/>
        </w:rPr>
        <w:t xml:space="preserve"> do objeto, </w:t>
      </w:r>
      <w:r w:rsidRPr="00094E69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onde:</w:t>
      </w:r>
    </w:p>
    <w:p w14:paraId="46DB324C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EM =</w:t>
      </w:r>
      <w:r w:rsidRPr="00094E69">
        <w:rPr>
          <w:rFonts w:ascii="Cambria" w:hAnsi="Cambria" w:cs="Arial"/>
        </w:rPr>
        <w:t xml:space="preserve"> Encargos moratórios;</w:t>
      </w:r>
    </w:p>
    <w:p w14:paraId="46DB324D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VP =</w:t>
      </w:r>
      <w:r w:rsidRPr="00094E69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N =</w:t>
      </w:r>
      <w:r w:rsidRPr="00094E69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</w:t>
      </w:r>
      <w:r w:rsidRPr="00094E69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 (</w:t>
      </w:r>
      <w:r w:rsidRPr="00094E69">
        <w:rPr>
          <w:rFonts w:ascii="Cambria" w:hAnsi="Cambria" w:cs="Arial"/>
          <w:b/>
          <w:bCs/>
          <w:u w:val="single"/>
        </w:rPr>
        <w:t>TX / 100</w:t>
      </w:r>
      <w:r w:rsidRPr="00094E69">
        <w:rPr>
          <w:rFonts w:ascii="Cambria" w:hAnsi="Cambria" w:cs="Arial"/>
          <w:b/>
          <w:bCs/>
        </w:rPr>
        <w:t>)</w:t>
      </w:r>
    </w:p>
    <w:p w14:paraId="46DB3252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eastAsia="Arial" w:hAnsi="Cambria" w:cs="Arial"/>
          <w:b/>
          <w:bCs/>
        </w:rPr>
        <w:t xml:space="preserve">    </w:t>
      </w:r>
      <w:r w:rsidRPr="00094E69">
        <w:rPr>
          <w:rFonts w:ascii="Cambria" w:hAnsi="Cambria" w:cs="Arial"/>
          <w:b/>
          <w:bCs/>
        </w:rPr>
        <w:t>30</w:t>
      </w:r>
    </w:p>
    <w:p w14:paraId="46DB3253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  <w:b/>
          <w:bCs/>
        </w:rPr>
        <w:t xml:space="preserve">TX = </w:t>
      </w:r>
      <w:r w:rsidRPr="00094E69">
        <w:rPr>
          <w:rFonts w:ascii="Cambria" w:hAnsi="Cambria" w:cs="Arial"/>
        </w:rPr>
        <w:t>Percentual da taxa de juros de mora mensal definida no edital/contrato.</w:t>
      </w:r>
    </w:p>
    <w:p w14:paraId="46DB3255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6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07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46DB3258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lastRenderedPageBreak/>
        <w:t xml:space="preserve">I </w:t>
      </w:r>
      <w:r w:rsidRPr="00094E69">
        <w:rPr>
          <w:rFonts w:ascii="Cambria" w:hAnsi="Cambria"/>
          <w:color w:val="000000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A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C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E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IV </w:t>
      </w:r>
      <w:r w:rsidRPr="00173E14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14:paraId="46DB325F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60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 </w:t>
      </w:r>
      <w:r w:rsidRPr="00173E14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 </w:t>
      </w:r>
      <w:r w:rsidRPr="00173E14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VII </w:t>
      </w:r>
      <w:r w:rsidRPr="00173E14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14:paraId="46DB326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8" w14:textId="77777777" w:rsidR="00961925" w:rsidRPr="00173E14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08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46DB326A" w14:textId="77777777" w:rsidR="00961925" w:rsidRPr="00173E14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C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A) Advertência;</w:t>
      </w:r>
    </w:p>
    <w:p w14:paraId="46DB326F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46DB3270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173E14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173E14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46DB3272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46DB3274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Multa de 20% (vinte por cento) sobre o valor do contrato, nos casos:</w:t>
      </w:r>
    </w:p>
    <w:p w14:paraId="46DB3275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6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a) inobservância do nível de qualidade dos fornecimentos;</w:t>
      </w:r>
    </w:p>
    <w:p w14:paraId="46DB3277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8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b) transferência total ou parcial do contrato a terceiros;</w:t>
      </w:r>
    </w:p>
    <w:p w14:paraId="46DB3279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A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46DB327B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C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descumprimento de cláusula contratual.</w:t>
      </w:r>
    </w:p>
    <w:p w14:paraId="46DB327D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7E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- </w:t>
      </w:r>
      <w:r w:rsidRPr="00173E14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6DB327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0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82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173E14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46DB3284" w14:textId="77777777" w:rsidR="00961925" w:rsidRPr="00173E14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09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46DB3286" w14:textId="7507555E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C275E2">
        <w:rPr>
          <w:rFonts w:ascii="Cambria" w:hAnsi="Cambria"/>
          <w:color w:val="000000"/>
          <w:szCs w:val="24"/>
        </w:rPr>
        <w:t>047/2021</w:t>
      </w:r>
      <w:r w:rsidRPr="00173E14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8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46DB328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10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46DB328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46DB328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0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46DB329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94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Pela Administração, quando:</w:t>
      </w:r>
    </w:p>
    <w:p w14:paraId="46DB3295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6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cumprir as obrigações constantes desta Ata de Registro de Preços;</w:t>
      </w:r>
    </w:p>
    <w:p w14:paraId="46DB3297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8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B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A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C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C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D </w:t>
      </w:r>
      <w:r w:rsidRPr="00173E14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E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E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0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F </w:t>
      </w:r>
      <w:r w:rsidRPr="00173E14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A2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G </w:t>
      </w:r>
      <w:r w:rsidRPr="00173E14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46DB32A5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b/>
          <w:color w:val="000000"/>
        </w:rPr>
        <w:t>Pelas detentoras, quando</w:t>
      </w:r>
      <w:r w:rsidRPr="00173E14">
        <w:rPr>
          <w:rFonts w:ascii="Cambria" w:hAnsi="Cambria" w:cs="Arial"/>
          <w:color w:val="000000"/>
        </w:rPr>
        <w:t xml:space="preserve">, mediante solicitação por escrito, comprovarem estar impossibilitadas de cumprir as exigências desta Ata de Registro de Preços, ou, a juízo </w:t>
      </w:r>
      <w:r w:rsidRPr="00173E14">
        <w:rPr>
          <w:rFonts w:ascii="Cambria" w:hAnsi="Cambria" w:cs="Arial"/>
          <w:color w:val="000000"/>
        </w:rPr>
        <w:lastRenderedPageBreak/>
        <w:t>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46DB32A7" w14:textId="77777777" w:rsidR="00961925" w:rsidRPr="00173E14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A9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46DB32A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</w:t>
      </w:r>
      <w:r w:rsidRPr="00173E14">
        <w:rPr>
          <w:rFonts w:ascii="Cambria" w:hAnsi="Cambria"/>
          <w:b/>
          <w:color w:val="000000"/>
          <w:szCs w:val="24"/>
        </w:rPr>
        <w:t xml:space="preserve"> </w:t>
      </w:r>
      <w:r w:rsidRPr="00173E14">
        <w:rPr>
          <w:rFonts w:ascii="Cambria" w:hAnsi="Cambria"/>
          <w:b/>
          <w:color w:val="000000"/>
          <w:szCs w:val="24"/>
        </w:rPr>
        <w:noBreakHyphen/>
      </w:r>
      <w:r w:rsidRPr="00173E14">
        <w:rPr>
          <w:rFonts w:ascii="Cambria" w:hAnsi="Cambria"/>
          <w:color w:val="000000"/>
          <w:szCs w:val="24"/>
        </w:rPr>
        <w:t xml:space="preserve"> As aquisições do objeto da presente Ata de Registro de Preços serão autorizadas, caso a caso, pela Secretaria requisitante.</w:t>
      </w:r>
    </w:p>
    <w:p w14:paraId="46DB32A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13- DAS DISPOSIÇÕES FINAIS</w:t>
      </w:r>
    </w:p>
    <w:p w14:paraId="46DB32AF" w14:textId="270CE30A" w:rsidR="00961925" w:rsidRPr="00173E14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I – </w:t>
      </w:r>
      <w:r w:rsidR="00961925" w:rsidRPr="00173E14">
        <w:rPr>
          <w:rFonts w:ascii="Cambria" w:hAnsi="Cambria" w:cs="Arial"/>
          <w:color w:val="000000"/>
        </w:rPr>
        <w:t xml:space="preserve">Integram esta Ata, o edital do Pregão nº </w:t>
      </w:r>
      <w:r w:rsidR="00C275E2">
        <w:rPr>
          <w:rFonts w:ascii="Cambria" w:hAnsi="Cambria" w:cs="Arial"/>
          <w:color w:val="000000"/>
        </w:rPr>
        <w:t>047/2021</w:t>
      </w:r>
      <w:r w:rsidR="00961925" w:rsidRPr="00173E14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46DB32B0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1" w14:textId="5E701F7E" w:rsidR="00961925" w:rsidRPr="00173E14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 –</w:t>
      </w:r>
      <w:r w:rsidR="00961925" w:rsidRPr="00173E14">
        <w:rPr>
          <w:rFonts w:ascii="Cambria" w:hAnsi="Cambria"/>
          <w:color w:val="000000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3" w14:textId="7B5AFC3F" w:rsidR="00961925" w:rsidRPr="00173E14" w:rsidRDefault="0001726F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III – </w:t>
      </w:r>
      <w:r w:rsidR="00961925" w:rsidRPr="00173E14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7" w14:textId="7ACC1562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Papagaios, </w:t>
      </w:r>
      <w:r w:rsidR="00BF31A8">
        <w:rPr>
          <w:rFonts w:ascii="Cambria" w:hAnsi="Cambria"/>
          <w:color w:val="000000"/>
          <w:szCs w:val="24"/>
        </w:rPr>
        <w:t>13 de agosto de 2021.</w:t>
      </w:r>
    </w:p>
    <w:p w14:paraId="46DB32B8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6DB32B9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6DB32BB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7189B20F" w14:textId="77777777" w:rsidR="00BF31A8" w:rsidRPr="00BF31A8" w:rsidRDefault="00BF31A8" w:rsidP="00BF31A8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BF31A8">
        <w:rPr>
          <w:rFonts w:ascii="Cambria" w:hAnsi="Cambria" w:cs="Arial"/>
          <w:b/>
          <w:bCs/>
          <w:i/>
          <w:iCs/>
          <w:color w:val="000000"/>
        </w:rPr>
        <w:t>Mário Reis Filgueiras</w:t>
      </w:r>
    </w:p>
    <w:p w14:paraId="46DB32BC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Município de Papagaios/MG  </w:t>
      </w:r>
    </w:p>
    <w:p w14:paraId="46DB32BE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6DB32C0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6DB32C1" w14:textId="2C5F7425" w:rsidR="00961925" w:rsidRPr="00BF31A8" w:rsidRDefault="00BF31A8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BF31A8">
        <w:rPr>
          <w:rFonts w:ascii="Cambria" w:hAnsi="Cambria" w:cs="Arial"/>
          <w:b/>
          <w:bCs/>
          <w:i/>
          <w:iCs/>
          <w:color w:val="000000"/>
        </w:rPr>
        <w:t>Visamed Comércio de Material Hospitalar Eireli</w:t>
      </w:r>
    </w:p>
    <w:p w14:paraId="46DB32C2" w14:textId="7833DAF3" w:rsidR="00961925" w:rsidRPr="00173E14" w:rsidRDefault="00BF31A8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CNPJ/MF 08.380.296/0001-25</w:t>
      </w:r>
    </w:p>
    <w:sectPr w:rsidR="00961925" w:rsidRPr="00173E14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3321" w14:textId="77777777" w:rsidR="008105C9" w:rsidRDefault="008105C9">
      <w:r>
        <w:separator/>
      </w:r>
    </w:p>
  </w:endnote>
  <w:endnote w:type="continuationSeparator" w:id="0">
    <w:p w14:paraId="46DB3322" w14:textId="77777777" w:rsidR="008105C9" w:rsidRDefault="0081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331F" w14:textId="77777777" w:rsidR="008105C9" w:rsidRDefault="008105C9">
      <w:r>
        <w:separator/>
      </w:r>
    </w:p>
  </w:footnote>
  <w:footnote w:type="continuationSeparator" w:id="0">
    <w:p w14:paraId="46DB3320" w14:textId="77777777" w:rsidR="008105C9" w:rsidRDefault="0081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1726F"/>
    <w:rsid w:val="0002060E"/>
    <w:rsid w:val="00026B1B"/>
    <w:rsid w:val="000417AD"/>
    <w:rsid w:val="00044035"/>
    <w:rsid w:val="00050F88"/>
    <w:rsid w:val="0005239B"/>
    <w:rsid w:val="0005728F"/>
    <w:rsid w:val="0006281E"/>
    <w:rsid w:val="00071E54"/>
    <w:rsid w:val="000770C1"/>
    <w:rsid w:val="00083DD1"/>
    <w:rsid w:val="0008701C"/>
    <w:rsid w:val="00094E69"/>
    <w:rsid w:val="00095633"/>
    <w:rsid w:val="000D2FA6"/>
    <w:rsid w:val="000E427B"/>
    <w:rsid w:val="000E479B"/>
    <w:rsid w:val="0010144B"/>
    <w:rsid w:val="00173E14"/>
    <w:rsid w:val="00177C07"/>
    <w:rsid w:val="00181C40"/>
    <w:rsid w:val="001A15A9"/>
    <w:rsid w:val="001A5F93"/>
    <w:rsid w:val="001B2E39"/>
    <w:rsid w:val="001B5D1E"/>
    <w:rsid w:val="001D46C5"/>
    <w:rsid w:val="00200713"/>
    <w:rsid w:val="00210FD8"/>
    <w:rsid w:val="002234F9"/>
    <w:rsid w:val="002476CF"/>
    <w:rsid w:val="00247BEF"/>
    <w:rsid w:val="0027092D"/>
    <w:rsid w:val="002713E3"/>
    <w:rsid w:val="00273022"/>
    <w:rsid w:val="002770C2"/>
    <w:rsid w:val="002A01B8"/>
    <w:rsid w:val="002B522C"/>
    <w:rsid w:val="002B7728"/>
    <w:rsid w:val="002C36F6"/>
    <w:rsid w:val="002C5D24"/>
    <w:rsid w:val="002D3DAC"/>
    <w:rsid w:val="002E4F4B"/>
    <w:rsid w:val="00301908"/>
    <w:rsid w:val="00305E4E"/>
    <w:rsid w:val="00306696"/>
    <w:rsid w:val="003102B1"/>
    <w:rsid w:val="003103EC"/>
    <w:rsid w:val="003209D5"/>
    <w:rsid w:val="003243CA"/>
    <w:rsid w:val="00345654"/>
    <w:rsid w:val="003457EA"/>
    <w:rsid w:val="00346EE3"/>
    <w:rsid w:val="00357D85"/>
    <w:rsid w:val="0039711B"/>
    <w:rsid w:val="003B0F42"/>
    <w:rsid w:val="003C5BCC"/>
    <w:rsid w:val="003C6857"/>
    <w:rsid w:val="003C72FB"/>
    <w:rsid w:val="003D1005"/>
    <w:rsid w:val="003E3FEC"/>
    <w:rsid w:val="003F46E8"/>
    <w:rsid w:val="003F55D1"/>
    <w:rsid w:val="004114C2"/>
    <w:rsid w:val="00447CF8"/>
    <w:rsid w:val="004526D9"/>
    <w:rsid w:val="00453819"/>
    <w:rsid w:val="004539B5"/>
    <w:rsid w:val="0046055F"/>
    <w:rsid w:val="00460ED7"/>
    <w:rsid w:val="004868C0"/>
    <w:rsid w:val="004A0C06"/>
    <w:rsid w:val="004B39EA"/>
    <w:rsid w:val="004D5CDA"/>
    <w:rsid w:val="004E220D"/>
    <w:rsid w:val="004E6A8A"/>
    <w:rsid w:val="004F10A0"/>
    <w:rsid w:val="004F29E5"/>
    <w:rsid w:val="004F42C4"/>
    <w:rsid w:val="004F7F5C"/>
    <w:rsid w:val="005012C1"/>
    <w:rsid w:val="005101A8"/>
    <w:rsid w:val="00542B7A"/>
    <w:rsid w:val="00573148"/>
    <w:rsid w:val="005937A6"/>
    <w:rsid w:val="005A0CC7"/>
    <w:rsid w:val="005A3440"/>
    <w:rsid w:val="005E4232"/>
    <w:rsid w:val="005F1399"/>
    <w:rsid w:val="005F7E83"/>
    <w:rsid w:val="00614622"/>
    <w:rsid w:val="00647358"/>
    <w:rsid w:val="00656F20"/>
    <w:rsid w:val="0066409A"/>
    <w:rsid w:val="006709C5"/>
    <w:rsid w:val="00676EF3"/>
    <w:rsid w:val="00694DC5"/>
    <w:rsid w:val="006A06B2"/>
    <w:rsid w:val="006C3979"/>
    <w:rsid w:val="006D7103"/>
    <w:rsid w:val="006E6F38"/>
    <w:rsid w:val="006E7153"/>
    <w:rsid w:val="006F2F8D"/>
    <w:rsid w:val="006F7B8E"/>
    <w:rsid w:val="006F7D62"/>
    <w:rsid w:val="007301AD"/>
    <w:rsid w:val="0075147A"/>
    <w:rsid w:val="00764C26"/>
    <w:rsid w:val="00765FCA"/>
    <w:rsid w:val="0077017E"/>
    <w:rsid w:val="00775080"/>
    <w:rsid w:val="00775184"/>
    <w:rsid w:val="00777A1B"/>
    <w:rsid w:val="00781F43"/>
    <w:rsid w:val="00790E98"/>
    <w:rsid w:val="00796EC9"/>
    <w:rsid w:val="007A3F57"/>
    <w:rsid w:val="007B5DF6"/>
    <w:rsid w:val="007D123F"/>
    <w:rsid w:val="007D35B8"/>
    <w:rsid w:val="007E65F8"/>
    <w:rsid w:val="007E7333"/>
    <w:rsid w:val="007F6918"/>
    <w:rsid w:val="008020A0"/>
    <w:rsid w:val="00804E05"/>
    <w:rsid w:val="008105C9"/>
    <w:rsid w:val="00816A61"/>
    <w:rsid w:val="00823D9E"/>
    <w:rsid w:val="00844F2C"/>
    <w:rsid w:val="00853118"/>
    <w:rsid w:val="008537C3"/>
    <w:rsid w:val="00865AE6"/>
    <w:rsid w:val="00873FA6"/>
    <w:rsid w:val="008763DC"/>
    <w:rsid w:val="00891BB4"/>
    <w:rsid w:val="008A4BCA"/>
    <w:rsid w:val="008D2D20"/>
    <w:rsid w:val="008D6E6C"/>
    <w:rsid w:val="008E594C"/>
    <w:rsid w:val="00912F36"/>
    <w:rsid w:val="009345DA"/>
    <w:rsid w:val="00934867"/>
    <w:rsid w:val="009615FB"/>
    <w:rsid w:val="00961925"/>
    <w:rsid w:val="00980456"/>
    <w:rsid w:val="009B1C3D"/>
    <w:rsid w:val="009C09EF"/>
    <w:rsid w:val="009D0A08"/>
    <w:rsid w:val="009D484C"/>
    <w:rsid w:val="00A15133"/>
    <w:rsid w:val="00A23322"/>
    <w:rsid w:val="00A26A5D"/>
    <w:rsid w:val="00A309C3"/>
    <w:rsid w:val="00A31AC8"/>
    <w:rsid w:val="00A33EC6"/>
    <w:rsid w:val="00A61E0C"/>
    <w:rsid w:val="00A644AA"/>
    <w:rsid w:val="00A64F5E"/>
    <w:rsid w:val="00A71E72"/>
    <w:rsid w:val="00AA4390"/>
    <w:rsid w:val="00AC0E53"/>
    <w:rsid w:val="00AC65DE"/>
    <w:rsid w:val="00AC7096"/>
    <w:rsid w:val="00AD0F4F"/>
    <w:rsid w:val="00AD2662"/>
    <w:rsid w:val="00B00BE4"/>
    <w:rsid w:val="00B168C4"/>
    <w:rsid w:val="00B27EB9"/>
    <w:rsid w:val="00B328B9"/>
    <w:rsid w:val="00B32E89"/>
    <w:rsid w:val="00B92C88"/>
    <w:rsid w:val="00B940AC"/>
    <w:rsid w:val="00BA129C"/>
    <w:rsid w:val="00BA3FC8"/>
    <w:rsid w:val="00BA623F"/>
    <w:rsid w:val="00BD06EE"/>
    <w:rsid w:val="00BF31A8"/>
    <w:rsid w:val="00C275E2"/>
    <w:rsid w:val="00C31066"/>
    <w:rsid w:val="00C37DC7"/>
    <w:rsid w:val="00C513D4"/>
    <w:rsid w:val="00C610E1"/>
    <w:rsid w:val="00C7580C"/>
    <w:rsid w:val="00C80443"/>
    <w:rsid w:val="00CC0A05"/>
    <w:rsid w:val="00CD19D5"/>
    <w:rsid w:val="00CE7F25"/>
    <w:rsid w:val="00CF5B1A"/>
    <w:rsid w:val="00D01E09"/>
    <w:rsid w:val="00D17C0D"/>
    <w:rsid w:val="00D31BF6"/>
    <w:rsid w:val="00D358F0"/>
    <w:rsid w:val="00D5154D"/>
    <w:rsid w:val="00D55E83"/>
    <w:rsid w:val="00D85C00"/>
    <w:rsid w:val="00DC18A7"/>
    <w:rsid w:val="00DE2653"/>
    <w:rsid w:val="00DE3EED"/>
    <w:rsid w:val="00DE67DD"/>
    <w:rsid w:val="00DF1244"/>
    <w:rsid w:val="00DF46D5"/>
    <w:rsid w:val="00E14E84"/>
    <w:rsid w:val="00E16988"/>
    <w:rsid w:val="00E548A9"/>
    <w:rsid w:val="00E76E67"/>
    <w:rsid w:val="00E83D4F"/>
    <w:rsid w:val="00EB2761"/>
    <w:rsid w:val="00EB3B2C"/>
    <w:rsid w:val="00EE09C2"/>
    <w:rsid w:val="00EE128B"/>
    <w:rsid w:val="00F04523"/>
    <w:rsid w:val="00F04A35"/>
    <w:rsid w:val="00F07077"/>
    <w:rsid w:val="00F1182B"/>
    <w:rsid w:val="00F255A0"/>
    <w:rsid w:val="00F263B2"/>
    <w:rsid w:val="00F32291"/>
    <w:rsid w:val="00F330D2"/>
    <w:rsid w:val="00F343DA"/>
    <w:rsid w:val="00F71E73"/>
    <w:rsid w:val="00F83F8D"/>
    <w:rsid w:val="00F858CD"/>
    <w:rsid w:val="00FB3378"/>
    <w:rsid w:val="00FB4EAF"/>
    <w:rsid w:val="00FB7541"/>
    <w:rsid w:val="00FC20C9"/>
    <w:rsid w:val="00FD6B30"/>
    <w:rsid w:val="00FE2F33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1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2245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16</cp:revision>
  <cp:lastPrinted>2019-03-15T12:10:00Z</cp:lastPrinted>
  <dcterms:created xsi:type="dcterms:W3CDTF">2021-08-30T13:19:00Z</dcterms:created>
  <dcterms:modified xsi:type="dcterms:W3CDTF">2021-08-30T13:53:00Z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