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2C9FB" w14:textId="2C0903CD" w:rsidR="00961925" w:rsidRPr="00500FE5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D47A97">
        <w:rPr>
          <w:rFonts w:ascii="Cambria" w:hAnsi="Cambria"/>
          <w:b/>
          <w:color w:val="000000"/>
          <w:szCs w:val="24"/>
        </w:rPr>
        <w:t>026/2021</w:t>
      </w:r>
    </w:p>
    <w:p w14:paraId="26C2C9FC" w14:textId="78C68A1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PREGÃO PRESENCIAL Nº </w:t>
      </w:r>
      <w:r w:rsidR="00D47A97">
        <w:rPr>
          <w:rFonts w:ascii="Cambria" w:hAnsi="Cambria"/>
          <w:b/>
          <w:color w:val="000000"/>
          <w:szCs w:val="24"/>
        </w:rPr>
        <w:t>015/2021</w:t>
      </w:r>
    </w:p>
    <w:p w14:paraId="26C2C9F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500FE5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02D0D3C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ATA DE REGISTRO DE PREÇOS Nº </w:t>
      </w:r>
      <w:r w:rsidR="00B20939">
        <w:rPr>
          <w:rFonts w:ascii="Cambria" w:hAnsi="Cambria"/>
          <w:color w:val="000000"/>
          <w:szCs w:val="24"/>
        </w:rPr>
        <w:t>015</w:t>
      </w:r>
      <w:r w:rsidR="00D47A97">
        <w:rPr>
          <w:rFonts w:ascii="Cambria" w:hAnsi="Cambria"/>
          <w:color w:val="000000"/>
          <w:szCs w:val="24"/>
        </w:rPr>
        <w:t>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3" w14:textId="3E1F8B75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PREGÃO Nº </w:t>
      </w:r>
      <w:r w:rsidR="00D47A97">
        <w:rPr>
          <w:rFonts w:ascii="Cambria" w:hAnsi="Cambria"/>
          <w:color w:val="000000"/>
          <w:szCs w:val="24"/>
        </w:rPr>
        <w:t>015/2021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4" w14:textId="6EECC719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PROCESSO Nº </w:t>
      </w:r>
      <w:r w:rsidR="00D47A97">
        <w:rPr>
          <w:rFonts w:ascii="Cambria" w:hAnsi="Cambria"/>
          <w:color w:val="000000"/>
          <w:szCs w:val="24"/>
        </w:rPr>
        <w:t>026/2021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022120B9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Aos</w:t>
      </w:r>
      <w:r w:rsidR="00D039D7">
        <w:rPr>
          <w:rFonts w:ascii="Cambria" w:hAnsi="Cambria" w:cs="Arial"/>
          <w:color w:val="000000"/>
        </w:rPr>
        <w:t xml:space="preserve"> 24 (vinte e quatro)</w:t>
      </w:r>
      <w:r w:rsidRPr="00500FE5">
        <w:rPr>
          <w:rFonts w:ascii="Cambria" w:hAnsi="Cambria" w:cs="Arial"/>
          <w:color w:val="000000"/>
        </w:rPr>
        <w:t xml:space="preserve"> dias do mês de </w:t>
      </w:r>
      <w:r w:rsidR="00D039D7">
        <w:rPr>
          <w:rFonts w:ascii="Cambria" w:hAnsi="Cambria" w:cs="Arial"/>
          <w:color w:val="000000"/>
        </w:rPr>
        <w:t xml:space="preserve">março de </w:t>
      </w:r>
      <w:r w:rsidR="009634F9" w:rsidRPr="00500FE5">
        <w:rPr>
          <w:rFonts w:ascii="Cambria" w:hAnsi="Cambria" w:cs="Arial"/>
          <w:color w:val="000000"/>
        </w:rPr>
        <w:t>2021</w:t>
      </w:r>
      <w:r w:rsidRPr="00500FE5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D039D7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500FE5">
        <w:rPr>
          <w:rFonts w:ascii="Cambria" w:hAnsi="Cambria" w:cs="Arial"/>
          <w:color w:val="000000"/>
        </w:rPr>
        <w:t xml:space="preserve">, o Exmo. Sr. Prefeito Municipal, Sr. </w:t>
      </w:r>
      <w:r w:rsidR="00661C67">
        <w:rPr>
          <w:rFonts w:ascii="Cambria" w:hAnsi="Cambria" w:cs="Arial"/>
          <w:color w:val="000000"/>
        </w:rPr>
        <w:t xml:space="preserve">Mário Reis </w:t>
      </w:r>
      <w:proofErr w:type="spellStart"/>
      <w:r w:rsidR="00661C67">
        <w:rPr>
          <w:rFonts w:ascii="Cambria" w:hAnsi="Cambria" w:cs="Arial"/>
          <w:color w:val="000000"/>
        </w:rPr>
        <w:t>Filgueiras</w:t>
      </w:r>
      <w:proofErr w:type="spellEnd"/>
      <w:r w:rsidRPr="00500FE5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D47A97">
        <w:rPr>
          <w:rFonts w:ascii="Cambria" w:hAnsi="Cambria" w:cs="Arial"/>
          <w:color w:val="000000"/>
        </w:rPr>
        <w:t>015/2021</w:t>
      </w:r>
      <w:r w:rsidRPr="00500FE5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D47A97">
        <w:rPr>
          <w:rFonts w:ascii="Cambria" w:hAnsi="Cambria" w:cs="Arial"/>
          <w:color w:val="000000"/>
        </w:rPr>
        <w:t>026/2021</w:t>
      </w:r>
      <w:r w:rsidRPr="00500FE5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1C5B10" w:rsidRPr="001C5B10">
        <w:rPr>
          <w:rFonts w:ascii="Cambria" w:hAnsi="Cambria" w:cs="Arial"/>
          <w:b/>
          <w:bCs/>
          <w:color w:val="000000"/>
        </w:rPr>
        <w:t>LYRON INFORMÁTICA LTDA</w:t>
      </w:r>
      <w:r w:rsidRPr="00500FE5">
        <w:rPr>
          <w:rFonts w:ascii="Cambria" w:hAnsi="Cambria" w:cs="Arial"/>
          <w:color w:val="000000"/>
        </w:rPr>
        <w:t xml:space="preserve">, localizado na </w:t>
      </w:r>
      <w:r w:rsidR="001C5B10">
        <w:rPr>
          <w:rFonts w:ascii="Cambria" w:hAnsi="Cambria" w:cs="Arial"/>
          <w:color w:val="000000"/>
        </w:rPr>
        <w:t>Rua Martim de Carvalho, nº. 671, Loja 08, bairro Santo Agostinho, Belo Horizonte/MG, CEP 30.190-090,</w:t>
      </w:r>
      <w:r w:rsidRPr="00500FE5">
        <w:rPr>
          <w:rFonts w:ascii="Cambria" w:hAnsi="Cambria" w:cs="Arial"/>
          <w:color w:val="000000"/>
        </w:rPr>
        <w:t xml:space="preserve"> cujo CNPJ é </w:t>
      </w:r>
      <w:r w:rsidR="001C5B10">
        <w:rPr>
          <w:rFonts w:ascii="Cambria" w:hAnsi="Cambria" w:cs="Arial"/>
          <w:color w:val="000000"/>
        </w:rPr>
        <w:t>15.427.657/0001-07</w:t>
      </w:r>
      <w:r w:rsidRPr="00500FE5">
        <w:rPr>
          <w:rFonts w:ascii="Cambria" w:hAnsi="Cambria" w:cs="Arial"/>
          <w:color w:val="000000"/>
        </w:rPr>
        <w:t xml:space="preserve">, neste ato representado por </w:t>
      </w:r>
      <w:r w:rsidR="001C5B10">
        <w:rPr>
          <w:rFonts w:ascii="Cambria" w:hAnsi="Cambria" w:cs="Arial"/>
          <w:color w:val="000000"/>
        </w:rPr>
        <w:t>Paulo César de Carvalho e Silva, inscrito no CPF/MF sob o nº. 066.291.046-09</w:t>
      </w:r>
      <w:r w:rsidRPr="00500FE5">
        <w:rPr>
          <w:rFonts w:ascii="Cambria" w:hAnsi="Cambria" w:cs="Arial"/>
          <w:color w:val="000000"/>
        </w:rPr>
        <w:t>, conforme quadro abaixo:</w:t>
      </w:r>
    </w:p>
    <w:p w14:paraId="26C2CA0A" w14:textId="77777777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007"/>
        <w:gridCol w:w="872"/>
        <w:gridCol w:w="940"/>
        <w:gridCol w:w="1105"/>
        <w:gridCol w:w="966"/>
        <w:gridCol w:w="1086"/>
        <w:gridCol w:w="966"/>
        <w:gridCol w:w="1095"/>
      </w:tblGrid>
      <w:tr w:rsidR="00B7765A" w:rsidRPr="00B7765A" w14:paraId="1594D849" w14:textId="77777777" w:rsidTr="00B7765A">
        <w:trPr>
          <w:trHeight w:val="2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1E9C33AB" w14:textId="77777777" w:rsidR="00B7765A" w:rsidRPr="00B7765A" w:rsidRDefault="00B7765A" w:rsidP="00B7765A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B7765A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007" w:type="dxa"/>
            <w:vMerge w:val="restart"/>
            <w:shd w:val="clear" w:color="auto" w:fill="auto"/>
            <w:vAlign w:val="center"/>
            <w:hideMark/>
          </w:tcPr>
          <w:p w14:paraId="6976F472" w14:textId="77777777" w:rsidR="00B7765A" w:rsidRPr="00B7765A" w:rsidRDefault="00B7765A" w:rsidP="00B7765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B7765A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7030" w:type="dxa"/>
            <w:gridSpan w:val="7"/>
            <w:shd w:val="clear" w:color="auto" w:fill="auto"/>
            <w:vAlign w:val="center"/>
            <w:hideMark/>
          </w:tcPr>
          <w:p w14:paraId="138CA4A4" w14:textId="77777777" w:rsidR="00B7765A" w:rsidRPr="00B7765A" w:rsidRDefault="00B7765A" w:rsidP="00B7765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B7765A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B7765A" w:rsidRPr="00B7765A" w14:paraId="53E470CA" w14:textId="77777777" w:rsidTr="00B7765A">
        <w:trPr>
          <w:trHeight w:val="20"/>
        </w:trPr>
        <w:tc>
          <w:tcPr>
            <w:tcW w:w="540" w:type="dxa"/>
            <w:vMerge/>
            <w:vAlign w:val="center"/>
            <w:hideMark/>
          </w:tcPr>
          <w:p w14:paraId="0A3A1E8C" w14:textId="77777777" w:rsidR="00B7765A" w:rsidRPr="00B7765A" w:rsidRDefault="00B7765A" w:rsidP="00B7765A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14:paraId="72B292E9" w14:textId="77777777" w:rsidR="00B7765A" w:rsidRPr="00B7765A" w:rsidRDefault="00B7765A" w:rsidP="00B7765A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17" w:type="dxa"/>
            <w:gridSpan w:val="3"/>
            <w:shd w:val="clear" w:color="000000" w:fill="BFBFBF"/>
            <w:vAlign w:val="center"/>
            <w:hideMark/>
          </w:tcPr>
          <w:p w14:paraId="47BADB5F" w14:textId="77777777" w:rsidR="00B7765A" w:rsidRPr="00B7765A" w:rsidRDefault="00B7765A" w:rsidP="00B7765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7765A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2052" w:type="dxa"/>
            <w:gridSpan w:val="2"/>
            <w:shd w:val="clear" w:color="000000" w:fill="BFBFBF"/>
            <w:vAlign w:val="center"/>
            <w:hideMark/>
          </w:tcPr>
          <w:p w14:paraId="667EA68C" w14:textId="77777777" w:rsidR="00B7765A" w:rsidRPr="00B7765A" w:rsidRDefault="00B7765A" w:rsidP="00B7765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7765A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061" w:type="dxa"/>
            <w:gridSpan w:val="2"/>
            <w:shd w:val="clear" w:color="000000" w:fill="BFBFBF"/>
            <w:vAlign w:val="center"/>
            <w:hideMark/>
          </w:tcPr>
          <w:p w14:paraId="23C83D4D" w14:textId="77777777" w:rsidR="00B7765A" w:rsidRPr="00B7765A" w:rsidRDefault="00B7765A" w:rsidP="00B7765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7765A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B7765A" w:rsidRPr="00B7765A" w14:paraId="03AAE0EF" w14:textId="77777777" w:rsidTr="00B7765A">
        <w:trPr>
          <w:trHeight w:val="230"/>
        </w:trPr>
        <w:tc>
          <w:tcPr>
            <w:tcW w:w="540" w:type="dxa"/>
            <w:vMerge/>
            <w:vAlign w:val="center"/>
            <w:hideMark/>
          </w:tcPr>
          <w:p w14:paraId="7DC7C999" w14:textId="77777777" w:rsidR="00B7765A" w:rsidRPr="00B7765A" w:rsidRDefault="00B7765A" w:rsidP="00B7765A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14:paraId="748DF913" w14:textId="77777777" w:rsidR="00B7765A" w:rsidRPr="00B7765A" w:rsidRDefault="00B7765A" w:rsidP="00B7765A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vMerge w:val="restart"/>
            <w:shd w:val="clear" w:color="000000" w:fill="D9D9D9"/>
            <w:vAlign w:val="center"/>
            <w:hideMark/>
          </w:tcPr>
          <w:p w14:paraId="05994FE8" w14:textId="77777777" w:rsidR="00B7765A" w:rsidRPr="00B7765A" w:rsidRDefault="00B7765A" w:rsidP="00B7765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B7765A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B7765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14:paraId="659B3073" w14:textId="77777777" w:rsidR="00B7765A" w:rsidRPr="00B7765A" w:rsidRDefault="00B7765A" w:rsidP="00B7765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7765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105" w:type="dxa"/>
            <w:vMerge w:val="restart"/>
            <w:shd w:val="clear" w:color="000000" w:fill="D9D9D9"/>
            <w:vAlign w:val="center"/>
            <w:hideMark/>
          </w:tcPr>
          <w:p w14:paraId="0D9E9C53" w14:textId="77777777" w:rsidR="00B7765A" w:rsidRPr="00B7765A" w:rsidRDefault="00B7765A" w:rsidP="00B7765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7765A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66" w:type="dxa"/>
            <w:vMerge w:val="restart"/>
            <w:shd w:val="clear" w:color="000000" w:fill="D9D9D9"/>
            <w:vAlign w:val="center"/>
            <w:hideMark/>
          </w:tcPr>
          <w:p w14:paraId="18DFC8E3" w14:textId="77777777" w:rsidR="00B7765A" w:rsidRPr="00B7765A" w:rsidRDefault="00B7765A" w:rsidP="00B7765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B7765A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B7765A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86" w:type="dxa"/>
            <w:vMerge w:val="restart"/>
            <w:shd w:val="clear" w:color="000000" w:fill="D9D9D9"/>
            <w:vAlign w:val="center"/>
            <w:hideMark/>
          </w:tcPr>
          <w:p w14:paraId="5C2A70CC" w14:textId="77777777" w:rsidR="00B7765A" w:rsidRPr="00B7765A" w:rsidRDefault="00B7765A" w:rsidP="00B7765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7765A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66" w:type="dxa"/>
            <w:vMerge w:val="restart"/>
            <w:shd w:val="clear" w:color="000000" w:fill="D9D9D9"/>
            <w:vAlign w:val="center"/>
            <w:hideMark/>
          </w:tcPr>
          <w:p w14:paraId="6336351F" w14:textId="77777777" w:rsidR="00B7765A" w:rsidRPr="00B7765A" w:rsidRDefault="00B7765A" w:rsidP="00B7765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B7765A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B7765A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95" w:type="dxa"/>
            <w:vMerge w:val="restart"/>
            <w:shd w:val="clear" w:color="000000" w:fill="D9D9D9"/>
            <w:vAlign w:val="center"/>
            <w:hideMark/>
          </w:tcPr>
          <w:p w14:paraId="31A0DF7F" w14:textId="77777777" w:rsidR="00B7765A" w:rsidRPr="00B7765A" w:rsidRDefault="00B7765A" w:rsidP="00B7765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7765A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B7765A" w:rsidRPr="00B7765A" w14:paraId="42F4325A" w14:textId="77777777" w:rsidTr="00B7765A">
        <w:trPr>
          <w:trHeight w:val="230"/>
        </w:trPr>
        <w:tc>
          <w:tcPr>
            <w:tcW w:w="540" w:type="dxa"/>
            <w:vMerge/>
            <w:vAlign w:val="center"/>
            <w:hideMark/>
          </w:tcPr>
          <w:p w14:paraId="4D83E37A" w14:textId="77777777" w:rsidR="00B7765A" w:rsidRPr="00B7765A" w:rsidRDefault="00B7765A" w:rsidP="00B7765A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vMerge/>
            <w:vAlign w:val="center"/>
            <w:hideMark/>
          </w:tcPr>
          <w:p w14:paraId="57BA9111" w14:textId="77777777" w:rsidR="00B7765A" w:rsidRPr="00B7765A" w:rsidRDefault="00B7765A" w:rsidP="00B7765A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14:paraId="2B5C1989" w14:textId="77777777" w:rsidR="00B7765A" w:rsidRPr="00B7765A" w:rsidRDefault="00B7765A" w:rsidP="00B7765A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14:paraId="074C66E1" w14:textId="77777777" w:rsidR="00B7765A" w:rsidRPr="00B7765A" w:rsidRDefault="00B7765A" w:rsidP="00B7765A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vMerge/>
            <w:vAlign w:val="center"/>
            <w:hideMark/>
          </w:tcPr>
          <w:p w14:paraId="19136B81" w14:textId="77777777" w:rsidR="00B7765A" w:rsidRPr="00B7765A" w:rsidRDefault="00B7765A" w:rsidP="00B7765A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14:paraId="190FFC52" w14:textId="77777777" w:rsidR="00B7765A" w:rsidRPr="00B7765A" w:rsidRDefault="00B7765A" w:rsidP="00B7765A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154FA212" w14:textId="77777777" w:rsidR="00B7765A" w:rsidRPr="00B7765A" w:rsidRDefault="00B7765A" w:rsidP="00B7765A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14:paraId="2B093C92" w14:textId="77777777" w:rsidR="00B7765A" w:rsidRPr="00B7765A" w:rsidRDefault="00B7765A" w:rsidP="00B7765A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14:paraId="1C657114" w14:textId="77777777" w:rsidR="00B7765A" w:rsidRPr="00B7765A" w:rsidRDefault="00B7765A" w:rsidP="00B7765A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B7765A" w:rsidRPr="00B7765A" w14:paraId="615BE8E5" w14:textId="77777777" w:rsidTr="00B7765A">
        <w:trPr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14:paraId="2D3C7B24" w14:textId="77777777" w:rsidR="00B7765A" w:rsidRPr="00B7765A" w:rsidRDefault="00B7765A" w:rsidP="00B7765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7765A">
              <w:rPr>
                <w:rFonts w:ascii="Cambria" w:hAnsi="Cambria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14:paraId="044CE2C2" w14:textId="77777777" w:rsidR="00B7765A" w:rsidRPr="00B7765A" w:rsidRDefault="00B7765A" w:rsidP="00B7765A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B7765A">
              <w:rPr>
                <w:rFonts w:ascii="Cambria" w:hAnsi="Cambria" w:cs="Calibri"/>
                <w:color w:val="000000"/>
                <w:sz w:val="20"/>
              </w:rPr>
              <w:t>PLACA MÃE SOCKET AM4 ATUALIZADA SUPORTE RYZEN TERCEIRA GERAÇÃO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14A3D551" w14:textId="77777777" w:rsidR="00B7765A" w:rsidRPr="00B7765A" w:rsidRDefault="00B7765A" w:rsidP="00B7765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B7765A">
              <w:rPr>
                <w:rFonts w:ascii="Cambria" w:hAnsi="Cambria" w:cs="Calibri"/>
                <w:color w:val="000000"/>
                <w:sz w:val="20"/>
              </w:rPr>
              <w:t>20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C3B37AD" w14:textId="4D94CCF5" w:rsidR="00B7765A" w:rsidRPr="00B7765A" w:rsidRDefault="00B7765A" w:rsidP="00B7765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7765A">
              <w:rPr>
                <w:rFonts w:ascii="Cambria" w:hAnsi="Cambria" w:cs="Calibri"/>
                <w:color w:val="000000"/>
                <w:sz w:val="16"/>
                <w:szCs w:val="16"/>
              </w:rPr>
              <w:t>430,00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36D3CAFB" w14:textId="51465D66" w:rsidR="00B7765A" w:rsidRPr="00B7765A" w:rsidRDefault="00B7765A" w:rsidP="00B7765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7765A">
              <w:rPr>
                <w:rFonts w:ascii="Cambria" w:hAnsi="Cambria" w:cs="Calibri"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14:paraId="761EBEA5" w14:textId="77777777" w:rsidR="00B7765A" w:rsidRPr="00B7765A" w:rsidRDefault="00B7765A" w:rsidP="00B7765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7765A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14:paraId="1484BA61" w14:textId="45E012EF" w:rsidR="00B7765A" w:rsidRPr="00B7765A" w:rsidRDefault="00B7765A" w:rsidP="00B7765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7765A">
              <w:rPr>
                <w:rFonts w:ascii="Cambria" w:hAnsi="Cambria" w:cs="Calibri"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14:paraId="42EEC739" w14:textId="77777777" w:rsidR="00B7765A" w:rsidRPr="00B7765A" w:rsidRDefault="00B7765A" w:rsidP="00B7765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7765A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14:paraId="5D5DA115" w14:textId="6E3F644E" w:rsidR="00B7765A" w:rsidRPr="00B7765A" w:rsidRDefault="00B7765A" w:rsidP="00B7765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7765A">
              <w:rPr>
                <w:rFonts w:ascii="Cambria" w:hAnsi="Cambria" w:cs="Calibri"/>
                <w:color w:val="000000"/>
                <w:sz w:val="16"/>
                <w:szCs w:val="16"/>
              </w:rPr>
              <w:t>43.000,00</w:t>
            </w:r>
          </w:p>
        </w:tc>
      </w:tr>
      <w:tr w:rsidR="00B7765A" w:rsidRPr="00B7765A" w14:paraId="3705B3D3" w14:textId="77777777" w:rsidTr="00B7765A">
        <w:trPr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14:paraId="1E029234" w14:textId="77777777" w:rsidR="00B7765A" w:rsidRPr="00B7765A" w:rsidRDefault="00B7765A" w:rsidP="00B7765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7765A">
              <w:rPr>
                <w:rFonts w:ascii="Cambria" w:hAnsi="Cambria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14:paraId="63AF95C7" w14:textId="77777777" w:rsidR="00B7765A" w:rsidRPr="00B7765A" w:rsidRDefault="00B7765A" w:rsidP="00B7765A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B7765A">
              <w:rPr>
                <w:rFonts w:ascii="Cambria" w:hAnsi="Cambria" w:cs="Calibri"/>
                <w:color w:val="000000"/>
                <w:sz w:val="20"/>
              </w:rPr>
              <w:t xml:space="preserve">MONITOR LED 21,5 POLEGADAS; RESOLUÇÃO: 1920 X 1080 A 60HZ; BRILHO 200CD/M² (TÍPICA); CONTRASTE: 600:1 (TÍPICA); ÂNGULO DE VISÃO: 50° ~ 65° VERTICAL/90° HORIZONTAL; PEDESTAL INCLUSO; CONEXÕES: 1 MATRIZ GRÁFICA DE VÍDEOS (VGA), 2 PORTAS USB, NO </w:t>
            </w:r>
            <w:r w:rsidRPr="00B7765A">
              <w:rPr>
                <w:rFonts w:ascii="Cambria" w:hAnsi="Cambria" w:cs="Calibri"/>
                <w:color w:val="000000"/>
                <w:sz w:val="20"/>
              </w:rPr>
              <w:lastRenderedPageBreak/>
              <w:t>MÍNIMO; 2 SAÍDAS HDMI, NO MÍNIMO; COR: PRETO; VOLTAGEM: BIVOLT; ADAPTADOR DE ENERGIA, CABOS, MÍDIA DE DRIVERS E DE DOCUMENTAÇÃO, GUIA DE INSTALAÇÃO RÁPIDA, GUIA DE INFORMAÇÕES DO PRODUTO E DE SEGURANÇA; DIMENSÕES ALTURA: 39,5CM, LARGURA: 51,3CM; PROFUNDIDADE: 16,5CM; GARANTIA NO MÍNIMO 12 MESES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6211D8AB" w14:textId="77777777" w:rsidR="00B7765A" w:rsidRPr="00B7765A" w:rsidRDefault="00B7765A" w:rsidP="00B7765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B7765A">
              <w:rPr>
                <w:rFonts w:ascii="Cambria" w:hAnsi="Cambria" w:cs="Calibri"/>
                <w:color w:val="000000"/>
                <w:sz w:val="20"/>
              </w:rPr>
              <w:lastRenderedPageBreak/>
              <w:t>40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1B20F1B" w14:textId="14630470" w:rsidR="00B7765A" w:rsidRPr="00B7765A" w:rsidRDefault="00B7765A" w:rsidP="00B7765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7765A">
              <w:rPr>
                <w:rFonts w:ascii="Cambria" w:hAnsi="Cambria" w:cs="Calibri"/>
                <w:color w:val="000000"/>
                <w:sz w:val="16"/>
                <w:szCs w:val="16"/>
              </w:rPr>
              <w:t>1.170,00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06FA69BC" w14:textId="6C6D723B" w:rsidR="00B7765A" w:rsidRPr="00B7765A" w:rsidRDefault="00B7765A" w:rsidP="00B7765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7765A">
              <w:rPr>
                <w:rFonts w:ascii="Cambria" w:hAnsi="Cambria" w:cs="Calibri"/>
                <w:color w:val="000000"/>
                <w:sz w:val="16"/>
                <w:szCs w:val="16"/>
              </w:rPr>
              <w:t>46.800,00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14:paraId="4FB70C7D" w14:textId="77777777" w:rsidR="00B7765A" w:rsidRPr="00B7765A" w:rsidRDefault="00B7765A" w:rsidP="00B7765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7765A">
              <w:rPr>
                <w:rFonts w:ascii="Cambria" w:hAnsi="Cambria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14:paraId="3C670448" w14:textId="2998E41C" w:rsidR="00B7765A" w:rsidRPr="00B7765A" w:rsidRDefault="00B7765A" w:rsidP="00B7765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7765A">
              <w:rPr>
                <w:rFonts w:ascii="Cambria" w:hAnsi="Cambria" w:cs="Calibri"/>
                <w:color w:val="000000"/>
                <w:sz w:val="16"/>
                <w:szCs w:val="16"/>
              </w:rPr>
              <w:t>46.800,00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14:paraId="571C1512" w14:textId="77777777" w:rsidR="00B7765A" w:rsidRPr="00B7765A" w:rsidRDefault="00B7765A" w:rsidP="00B7765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7765A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14:paraId="6B61485A" w14:textId="19ED6CBA" w:rsidR="00B7765A" w:rsidRPr="00B7765A" w:rsidRDefault="00B7765A" w:rsidP="00B7765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7765A">
              <w:rPr>
                <w:rFonts w:ascii="Cambria" w:hAnsi="Cambria" w:cs="Calibri"/>
                <w:color w:val="000000"/>
                <w:sz w:val="16"/>
                <w:szCs w:val="16"/>
              </w:rPr>
              <w:t>234.000,00</w:t>
            </w:r>
          </w:p>
        </w:tc>
      </w:tr>
      <w:tr w:rsidR="00B7765A" w:rsidRPr="00B7765A" w14:paraId="17A12581" w14:textId="77777777" w:rsidTr="00B7765A">
        <w:trPr>
          <w:trHeight w:val="2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0D06F3B" w14:textId="77777777" w:rsidR="00B7765A" w:rsidRPr="00B7765A" w:rsidRDefault="00B7765A" w:rsidP="00B7765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7765A">
              <w:rPr>
                <w:rFonts w:ascii="Cambria" w:hAnsi="Cambria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14:paraId="07481283" w14:textId="77777777" w:rsidR="00B7765A" w:rsidRPr="00B7765A" w:rsidRDefault="00B7765A" w:rsidP="00B7765A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B7765A">
              <w:rPr>
                <w:rFonts w:ascii="Cambria" w:hAnsi="Cambria" w:cs="Calibri"/>
                <w:color w:val="000000"/>
                <w:sz w:val="20"/>
              </w:rPr>
              <w:t xml:space="preserve">Processador 3200G </w:t>
            </w:r>
            <w:proofErr w:type="spellStart"/>
            <w:r w:rsidRPr="00B7765A">
              <w:rPr>
                <w:rFonts w:ascii="Cambria" w:hAnsi="Cambria" w:cs="Calibri"/>
                <w:color w:val="000000"/>
                <w:sz w:val="20"/>
              </w:rPr>
              <w:t>Quad</w:t>
            </w:r>
            <w:proofErr w:type="spellEnd"/>
            <w:r w:rsidRPr="00B7765A">
              <w:rPr>
                <w:rFonts w:ascii="Cambria" w:hAnsi="Cambria" w:cs="Calibri"/>
                <w:color w:val="000000"/>
                <w:sz w:val="20"/>
              </w:rPr>
              <w:t xml:space="preserve">-Core 3.6GHz (4GHz Turbo) 6MB Cache AM4 Cooler Para Processador sistema de rolamento hidráulico dimensão 92x62x142 2000RPM Placa Mae DDR4 Socket AM4 Chipset A320 ou superior. </w:t>
            </w:r>
            <w:proofErr w:type="spellStart"/>
            <w:r w:rsidRPr="00B7765A">
              <w:rPr>
                <w:rFonts w:ascii="Cambria" w:hAnsi="Cambria" w:cs="Calibri"/>
                <w:color w:val="000000"/>
                <w:sz w:val="20"/>
              </w:rPr>
              <w:t>Memoria</w:t>
            </w:r>
            <w:proofErr w:type="spellEnd"/>
            <w:r w:rsidRPr="00B7765A">
              <w:rPr>
                <w:rFonts w:ascii="Cambria" w:hAnsi="Cambria" w:cs="Calibri"/>
                <w:color w:val="000000"/>
                <w:sz w:val="20"/>
              </w:rPr>
              <w:t xml:space="preserve"> RAM 16GB (2x8) DDR4 3200Mhz Placa de Video1GB GDDR3 64-bit SSD 256GB 2.5" </w:t>
            </w:r>
            <w:proofErr w:type="spellStart"/>
            <w:r w:rsidRPr="00B7765A">
              <w:rPr>
                <w:rFonts w:ascii="Cambria" w:hAnsi="Cambria" w:cs="Calibri"/>
                <w:color w:val="000000"/>
                <w:sz w:val="20"/>
              </w:rPr>
              <w:t>Sata</w:t>
            </w:r>
            <w:proofErr w:type="spellEnd"/>
            <w:r w:rsidRPr="00B7765A">
              <w:rPr>
                <w:rFonts w:ascii="Cambria" w:hAnsi="Cambria" w:cs="Calibri"/>
                <w:color w:val="000000"/>
                <w:sz w:val="20"/>
              </w:rPr>
              <w:t xml:space="preserve"> 6GB/s HD 1TB 3.5" </w:t>
            </w:r>
            <w:proofErr w:type="spellStart"/>
            <w:r w:rsidRPr="00B7765A">
              <w:rPr>
                <w:rFonts w:ascii="Cambria" w:hAnsi="Cambria" w:cs="Calibri"/>
                <w:color w:val="000000"/>
                <w:sz w:val="20"/>
              </w:rPr>
              <w:t>Sata</w:t>
            </w:r>
            <w:proofErr w:type="spellEnd"/>
            <w:r w:rsidRPr="00B7765A">
              <w:rPr>
                <w:rFonts w:ascii="Cambria" w:hAnsi="Cambria" w:cs="Calibri"/>
                <w:color w:val="000000"/>
                <w:sz w:val="20"/>
              </w:rPr>
              <w:t xml:space="preserve"> III 6GB/s Gabinete </w:t>
            </w:r>
            <w:proofErr w:type="gramStart"/>
            <w:r w:rsidRPr="00B7765A">
              <w:rPr>
                <w:rFonts w:ascii="Cambria" w:hAnsi="Cambria" w:cs="Calibri"/>
                <w:color w:val="000000"/>
                <w:sz w:val="20"/>
              </w:rPr>
              <w:t>preto  F</w:t>
            </w:r>
            <w:proofErr w:type="gramEnd"/>
            <w:r w:rsidRPr="00B7765A">
              <w:rPr>
                <w:rFonts w:ascii="Cambria" w:hAnsi="Cambria" w:cs="Calibri"/>
                <w:color w:val="000000"/>
                <w:sz w:val="20"/>
              </w:rPr>
              <w:t xml:space="preserve"> fonte 500W Bronze 80 Plus Caixa de Som 6W RMS USB Teclado e Mouse USB Wireless Preto Monitor Led 21,5” WIDE SCREEN 75HZ DVI/HDMI Sistema Operacional Windows 10 Pro 64Bits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72FAEA9A" w14:textId="77777777" w:rsidR="00B7765A" w:rsidRPr="00B7765A" w:rsidRDefault="00B7765A" w:rsidP="00B7765A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B7765A">
              <w:rPr>
                <w:rFonts w:ascii="Cambria" w:hAnsi="Cambria" w:cs="Calibri"/>
                <w:color w:val="000000"/>
                <w:sz w:val="20"/>
              </w:rPr>
              <w:t>80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F070CEF" w14:textId="37CF2501" w:rsidR="00B7765A" w:rsidRPr="00B7765A" w:rsidRDefault="00B7765A" w:rsidP="00B7765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7765A">
              <w:rPr>
                <w:rFonts w:ascii="Cambria" w:hAnsi="Cambria" w:cs="Calibri"/>
                <w:color w:val="000000"/>
                <w:sz w:val="16"/>
                <w:szCs w:val="16"/>
              </w:rPr>
              <w:t>3.335,00</w:t>
            </w:r>
          </w:p>
        </w:tc>
        <w:tc>
          <w:tcPr>
            <w:tcW w:w="1105" w:type="dxa"/>
            <w:shd w:val="clear" w:color="000000" w:fill="FFFFFF"/>
            <w:vAlign w:val="center"/>
            <w:hideMark/>
          </w:tcPr>
          <w:p w14:paraId="6C87F162" w14:textId="37BFC9B1" w:rsidR="00B7765A" w:rsidRPr="00B7765A" w:rsidRDefault="00B7765A" w:rsidP="00B7765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7765A">
              <w:rPr>
                <w:rFonts w:ascii="Cambria" w:hAnsi="Cambria" w:cs="Calibri"/>
                <w:color w:val="000000"/>
                <w:sz w:val="16"/>
                <w:szCs w:val="16"/>
              </w:rPr>
              <w:t>266.800,00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14:paraId="36441E29" w14:textId="77777777" w:rsidR="00B7765A" w:rsidRPr="00B7765A" w:rsidRDefault="00B7765A" w:rsidP="00B7765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7765A">
              <w:rPr>
                <w:rFonts w:ascii="Cambria" w:hAnsi="Cambria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14:paraId="6E45D18D" w14:textId="2526C16A" w:rsidR="00B7765A" w:rsidRPr="00B7765A" w:rsidRDefault="00B7765A" w:rsidP="00B7765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7765A">
              <w:rPr>
                <w:rFonts w:ascii="Cambria" w:hAnsi="Cambria" w:cs="Calibri"/>
                <w:color w:val="000000"/>
                <w:sz w:val="16"/>
                <w:szCs w:val="16"/>
              </w:rPr>
              <w:t>266.800,00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14:paraId="0784F314" w14:textId="77777777" w:rsidR="00B7765A" w:rsidRPr="00B7765A" w:rsidRDefault="00B7765A" w:rsidP="00B7765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7765A">
              <w:rPr>
                <w:rFonts w:ascii="Cambria" w:hAnsi="Cambria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95" w:type="dxa"/>
            <w:shd w:val="clear" w:color="000000" w:fill="FFFFFF"/>
            <w:vAlign w:val="center"/>
            <w:hideMark/>
          </w:tcPr>
          <w:p w14:paraId="126E0CA0" w14:textId="7DC7AF3C" w:rsidR="00B7765A" w:rsidRPr="00B7765A" w:rsidRDefault="00B7765A" w:rsidP="00B7765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B7765A">
              <w:rPr>
                <w:rFonts w:ascii="Cambria" w:hAnsi="Cambria" w:cs="Calibri"/>
                <w:color w:val="000000"/>
                <w:sz w:val="16"/>
                <w:szCs w:val="16"/>
              </w:rPr>
              <w:t>1.334.000,00</w:t>
            </w:r>
          </w:p>
        </w:tc>
      </w:tr>
    </w:tbl>
    <w:p w14:paraId="26C2CA2D" w14:textId="77777777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2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0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lastRenderedPageBreak/>
        <w:t xml:space="preserve">I </w:t>
      </w:r>
      <w:proofErr w:type="gramStart"/>
      <w:r w:rsidRPr="00500FE5">
        <w:rPr>
          <w:rFonts w:ascii="Cambria" w:hAnsi="Cambria"/>
          <w:color w:val="000000"/>
        </w:rPr>
        <w:noBreakHyphen/>
        <w:t xml:space="preserve"> Os</w:t>
      </w:r>
      <w:proofErr w:type="gramEnd"/>
      <w:r w:rsidRPr="00500FE5">
        <w:rPr>
          <w:rFonts w:ascii="Cambria" w:hAnsi="Cambria"/>
          <w:color w:val="000000"/>
        </w:rPr>
        <w:t xml:space="preserve"> objetos do fornecimento são os produtos constantes </w:t>
      </w:r>
      <w:r w:rsidR="00357D85" w:rsidRPr="00500FE5">
        <w:rPr>
          <w:rFonts w:ascii="Cambria" w:hAnsi="Cambria"/>
          <w:color w:val="000000"/>
        </w:rPr>
        <w:t>do quadro acima</w:t>
      </w:r>
      <w:r w:rsidRPr="00500FE5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500FE5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03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500FE5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04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3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0B61FA95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D47A97">
        <w:rPr>
          <w:rFonts w:ascii="Cambria" w:hAnsi="Cambria"/>
          <w:color w:val="000000"/>
          <w:szCs w:val="24"/>
        </w:rPr>
        <w:t>015/2021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733EF9CF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D47A97">
        <w:rPr>
          <w:rFonts w:ascii="Cambria" w:hAnsi="Cambria"/>
          <w:color w:val="000000"/>
          <w:szCs w:val="24"/>
        </w:rPr>
        <w:t>015/2021</w:t>
      </w:r>
      <w:r w:rsidRPr="00500FE5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500FE5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41E56CC5" w:rsidR="00961925" w:rsidRPr="00500FE5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D47A97">
        <w:rPr>
          <w:rFonts w:ascii="Cambria" w:hAnsi="Cambria"/>
          <w:color w:val="000000"/>
          <w:szCs w:val="24"/>
        </w:rPr>
        <w:t>015/2021</w:t>
      </w:r>
      <w:r w:rsidRPr="00500FE5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05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26C2CA49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500FE5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06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D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E" w14:textId="77777777" w:rsidR="00094E69" w:rsidRPr="00500FE5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26C2CA4F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  <w:r w:rsidRPr="00500FE5">
        <w:rPr>
          <w:rFonts w:ascii="Cambria" w:hAnsi="Cambria"/>
          <w:szCs w:val="24"/>
        </w:rPr>
        <w:t xml:space="preserve">I </w:t>
      </w:r>
      <w:proofErr w:type="gramStart"/>
      <w:r w:rsidRPr="00500FE5">
        <w:rPr>
          <w:rFonts w:ascii="Cambria" w:hAnsi="Cambria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500FE5">
        <w:rPr>
          <w:rFonts w:ascii="Cambria" w:hAnsi="Cambria"/>
          <w:bCs/>
          <w:szCs w:val="24"/>
        </w:rPr>
        <w:t xml:space="preserve">em até 30 (trinta) dias após recebimento </w:t>
      </w:r>
      <w:r w:rsidRPr="00500FE5">
        <w:rPr>
          <w:rFonts w:ascii="Cambria" w:hAnsi="Cambria"/>
          <w:szCs w:val="24"/>
        </w:rPr>
        <w:t>definitivo pela unidade requisitante</w:t>
      </w:r>
      <w:r w:rsidRPr="00500FE5">
        <w:rPr>
          <w:rFonts w:ascii="Cambria" w:hAnsi="Cambria"/>
          <w:bCs/>
          <w:szCs w:val="24"/>
        </w:rPr>
        <w:t xml:space="preserve"> do objeto, </w:t>
      </w:r>
      <w:r w:rsidRPr="00500FE5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onde:</w:t>
      </w:r>
    </w:p>
    <w:p w14:paraId="26C2CA54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EM =</w:t>
      </w:r>
      <w:r w:rsidRPr="00500FE5">
        <w:rPr>
          <w:rFonts w:ascii="Cambria" w:hAnsi="Cambria" w:cs="Arial"/>
        </w:rPr>
        <w:t xml:space="preserve"> Encargos moratórios;</w:t>
      </w:r>
    </w:p>
    <w:p w14:paraId="26C2CA55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VP =</w:t>
      </w:r>
      <w:r w:rsidRPr="00500FE5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N =</w:t>
      </w:r>
      <w:r w:rsidRPr="00500FE5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</w:t>
      </w:r>
      <w:r w:rsidRPr="00500FE5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 (</w:t>
      </w:r>
      <w:r w:rsidRPr="00500FE5">
        <w:rPr>
          <w:rFonts w:ascii="Cambria" w:hAnsi="Cambria" w:cs="Arial"/>
          <w:b/>
          <w:bCs/>
          <w:u w:val="single"/>
        </w:rPr>
        <w:t>TX / 100</w:t>
      </w:r>
      <w:r w:rsidRPr="00500FE5">
        <w:rPr>
          <w:rFonts w:ascii="Cambria" w:hAnsi="Cambria" w:cs="Arial"/>
          <w:b/>
          <w:bCs/>
        </w:rPr>
        <w:t>)</w:t>
      </w:r>
    </w:p>
    <w:p w14:paraId="26C2CA5A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eastAsia="Arial" w:hAnsi="Cambria" w:cs="Arial"/>
          <w:b/>
          <w:bCs/>
        </w:rPr>
        <w:t xml:space="preserve">    </w:t>
      </w:r>
      <w:r w:rsidRPr="00500FE5">
        <w:rPr>
          <w:rFonts w:ascii="Cambria" w:hAnsi="Cambria" w:cs="Arial"/>
          <w:b/>
          <w:bCs/>
        </w:rPr>
        <w:t>30</w:t>
      </w:r>
    </w:p>
    <w:p w14:paraId="26C2CA5B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  <w:b/>
          <w:bCs/>
        </w:rPr>
        <w:t xml:space="preserve">TX = </w:t>
      </w:r>
      <w:r w:rsidRPr="00500FE5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07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5F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26C2CA60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26C2CA6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 xml:space="preserve">V </w:t>
      </w:r>
      <w:r w:rsidRPr="00500FE5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 </w:t>
      </w:r>
      <w:r w:rsidRPr="00500FE5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26C2CA6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500FE5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08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77777777" w:rsidR="00961925" w:rsidRPr="00500FE5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500FE5">
        <w:rPr>
          <w:rFonts w:ascii="Cambria" w:hAnsi="Cambria"/>
          <w:color w:val="000000"/>
          <w:szCs w:val="24"/>
        </w:rPr>
        <w:t>á</w:t>
      </w:r>
      <w:proofErr w:type="spellEnd"/>
      <w:r w:rsidRPr="00500FE5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500FE5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500FE5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- </w:t>
      </w:r>
      <w:r w:rsidRPr="00500FE5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500FE5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500FE5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09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77FF795A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47A97">
        <w:rPr>
          <w:rFonts w:ascii="Cambria" w:hAnsi="Cambria"/>
          <w:color w:val="000000"/>
          <w:szCs w:val="24"/>
        </w:rPr>
        <w:t>015/2021</w:t>
      </w:r>
      <w:r w:rsidRPr="00500FE5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26C2CA9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10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500FE5">
        <w:rPr>
          <w:rFonts w:ascii="Cambria" w:hAnsi="Cambria"/>
          <w:color w:val="000000"/>
          <w:szCs w:val="24"/>
        </w:rPr>
        <w:t>93.e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demais normas pertinentes.</w:t>
      </w:r>
    </w:p>
    <w:p w14:paraId="26C2CA9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500FE5">
        <w:rPr>
          <w:rFonts w:ascii="Cambria" w:hAnsi="Cambria"/>
          <w:color w:val="000000"/>
          <w:szCs w:val="24"/>
        </w:rPr>
        <w:t>a</w:t>
      </w:r>
      <w:proofErr w:type="spellEnd"/>
      <w:r w:rsidRPr="00500FE5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26C2CA9F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B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C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D </w:t>
      </w:r>
      <w:r w:rsidRPr="00500FE5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E </w:t>
      </w:r>
      <w:r w:rsidRPr="00500FE5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F </w:t>
      </w:r>
      <w:r w:rsidRPr="00500FE5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G </w:t>
      </w:r>
      <w:r w:rsidRPr="00500FE5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b/>
          <w:color w:val="000000"/>
        </w:rPr>
        <w:t>Pelas detentoras, quando</w:t>
      </w:r>
      <w:r w:rsidRPr="00500FE5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500FE5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500FE5">
        <w:rPr>
          <w:rFonts w:ascii="Cambria" w:hAnsi="Cambria"/>
          <w:color w:val="000000"/>
          <w:szCs w:val="24"/>
        </w:rPr>
        <w:t>a</w:t>
      </w:r>
      <w:proofErr w:type="spellEnd"/>
      <w:r w:rsidRPr="00500FE5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</w:t>
      </w:r>
      <w:r w:rsidRPr="00500FE5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500FE5">
        <w:rPr>
          <w:rFonts w:ascii="Cambria" w:hAnsi="Cambria"/>
          <w:b/>
          <w:color w:val="000000"/>
          <w:szCs w:val="24"/>
        </w:rPr>
        <w:noBreakHyphen/>
      </w:r>
      <w:r w:rsidRPr="00500FE5">
        <w:rPr>
          <w:rFonts w:ascii="Cambria" w:hAnsi="Cambria"/>
          <w:color w:val="000000"/>
          <w:szCs w:val="24"/>
        </w:rPr>
        <w:t xml:space="preserve"> As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26C2CAB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lastRenderedPageBreak/>
        <w:t>13- DAS DISPOSIÇÕES FINAIS</w:t>
      </w:r>
    </w:p>
    <w:p w14:paraId="26C2CAB6" w14:textId="77777777" w:rsidR="00961925" w:rsidRPr="00500FE5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B7" w14:textId="7C160266" w:rsidR="00961925" w:rsidRPr="00500FE5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14.1. Integram esta Ata, o edital do Pregão nº </w:t>
      </w:r>
      <w:r w:rsidR="00D47A97">
        <w:rPr>
          <w:rFonts w:ascii="Cambria" w:hAnsi="Cambria" w:cs="Arial"/>
          <w:color w:val="000000"/>
        </w:rPr>
        <w:t>015/2021</w:t>
      </w:r>
      <w:r w:rsidRPr="00500FE5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14.2. Fica eleito o foro desta Comarca de Pitangui/MG para dirimir quaisquer questões decorrentes da utilização da presente Ata.</w:t>
      </w:r>
    </w:p>
    <w:p w14:paraId="26C2CABA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14.3. 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E" w14:textId="77777777" w:rsidR="00961925" w:rsidRPr="00500FE5" w:rsidRDefault="00961925" w:rsidP="00961925">
      <w:pPr>
        <w:spacing w:line="200" w:lineRule="atLeast"/>
        <w:jc w:val="center"/>
        <w:rPr>
          <w:rFonts w:ascii="Cambria" w:hAnsi="Cambria"/>
          <w:color w:val="000000"/>
          <w:szCs w:val="24"/>
        </w:rPr>
      </w:pPr>
    </w:p>
    <w:p w14:paraId="26C2CABF" w14:textId="2995D6A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Papagaios, </w:t>
      </w:r>
      <w:r w:rsidR="00732C73">
        <w:rPr>
          <w:rFonts w:ascii="Cambria" w:hAnsi="Cambria"/>
          <w:color w:val="000000"/>
          <w:szCs w:val="24"/>
        </w:rPr>
        <w:t>24 de março de 2021.</w:t>
      </w:r>
    </w:p>
    <w:p w14:paraId="26C2CAC0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1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09CDB0E" w14:textId="77777777" w:rsidR="00732C73" w:rsidRPr="00732C73" w:rsidRDefault="00732C73" w:rsidP="00732C73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732C73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732C73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26C2CAC4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7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8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9" w14:textId="33D83612" w:rsidR="00961925" w:rsidRPr="00732C73" w:rsidRDefault="00732C73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proofErr w:type="spellStart"/>
      <w:r w:rsidRPr="00732C73">
        <w:rPr>
          <w:rFonts w:ascii="Cambria" w:hAnsi="Cambria" w:cs="Arial"/>
          <w:b/>
          <w:bCs/>
          <w:i/>
          <w:iCs/>
          <w:color w:val="000000"/>
        </w:rPr>
        <w:t>Lyron</w:t>
      </w:r>
      <w:proofErr w:type="spellEnd"/>
      <w:r w:rsidRPr="00732C73">
        <w:rPr>
          <w:rFonts w:ascii="Cambria" w:hAnsi="Cambria" w:cs="Arial"/>
          <w:b/>
          <w:bCs/>
          <w:i/>
          <w:iCs/>
          <w:color w:val="000000"/>
        </w:rPr>
        <w:t xml:space="preserve"> Informática Ltda</w:t>
      </w:r>
    </w:p>
    <w:p w14:paraId="26C2CACA" w14:textId="0B4E0035" w:rsidR="00961925" w:rsidRPr="00500FE5" w:rsidRDefault="00732C73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CNPJ/MF 15.427.657/0001-07</w:t>
      </w:r>
    </w:p>
    <w:p w14:paraId="26C2CACB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B26" w14:textId="77777777" w:rsidR="003C72FB" w:rsidRPr="00500FE5" w:rsidRDefault="003C72FB" w:rsidP="00961925">
      <w:pPr>
        <w:rPr>
          <w:rFonts w:ascii="Cambria" w:hAnsi="Cambria"/>
          <w:szCs w:val="24"/>
        </w:rPr>
      </w:pPr>
    </w:p>
    <w:sectPr w:rsidR="003C72FB" w:rsidRPr="00500FE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2CB29" w14:textId="77777777" w:rsidR="0050184A" w:rsidRDefault="0050184A">
      <w:r>
        <w:separator/>
      </w:r>
    </w:p>
  </w:endnote>
  <w:endnote w:type="continuationSeparator" w:id="0">
    <w:p w14:paraId="26C2CB2A" w14:textId="77777777" w:rsidR="0050184A" w:rsidRDefault="0050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4" w14:textId="77777777" w:rsidR="0050184A" w:rsidRDefault="0050184A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2CB27" w14:textId="77777777" w:rsidR="0050184A" w:rsidRDefault="0050184A">
      <w:r>
        <w:separator/>
      </w:r>
    </w:p>
  </w:footnote>
  <w:footnote w:type="continuationSeparator" w:id="0">
    <w:p w14:paraId="26C2CB28" w14:textId="77777777" w:rsidR="0050184A" w:rsidRDefault="00501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50184A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50184A" w:rsidRDefault="0050184A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50184A" w:rsidRDefault="0050184A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50184A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50184A" w:rsidRDefault="0050184A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50184A" w:rsidRDefault="0050184A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50184A" w:rsidRDefault="005018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5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6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2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9"/>
  </w:num>
  <w:num w:numId="3">
    <w:abstractNumId w:val="24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31"/>
  </w:num>
  <w:num w:numId="12">
    <w:abstractNumId w:val="15"/>
  </w:num>
  <w:num w:numId="13">
    <w:abstractNumId w:val="30"/>
  </w:num>
  <w:num w:numId="14">
    <w:abstractNumId w:val="19"/>
  </w:num>
  <w:num w:numId="15">
    <w:abstractNumId w:val="16"/>
  </w:num>
  <w:num w:numId="16">
    <w:abstractNumId w:val="18"/>
  </w:num>
  <w:num w:numId="17">
    <w:abstractNumId w:val="11"/>
  </w:num>
  <w:num w:numId="18">
    <w:abstractNumId w:val="7"/>
  </w:num>
  <w:num w:numId="19">
    <w:abstractNumId w:val="12"/>
  </w:num>
  <w:num w:numId="20">
    <w:abstractNumId w:val="14"/>
  </w:num>
  <w:num w:numId="21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29"/>
  </w:num>
  <w:num w:numId="24">
    <w:abstractNumId w:val="21"/>
  </w:num>
  <w:num w:numId="25">
    <w:abstractNumId w:val="23"/>
  </w:num>
  <w:num w:numId="26">
    <w:abstractNumId w:val="20"/>
  </w:num>
  <w:num w:numId="27">
    <w:abstractNumId w:val="28"/>
  </w:num>
  <w:num w:numId="28">
    <w:abstractNumId w:val="13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22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3AA2"/>
    <w:rsid w:val="000148B4"/>
    <w:rsid w:val="0002060E"/>
    <w:rsid w:val="00026B1B"/>
    <w:rsid w:val="000417AD"/>
    <w:rsid w:val="00044035"/>
    <w:rsid w:val="00050F88"/>
    <w:rsid w:val="0005239B"/>
    <w:rsid w:val="0005728F"/>
    <w:rsid w:val="0006281E"/>
    <w:rsid w:val="00071E54"/>
    <w:rsid w:val="000770C1"/>
    <w:rsid w:val="00083DD1"/>
    <w:rsid w:val="0008701C"/>
    <w:rsid w:val="0009218A"/>
    <w:rsid w:val="00094E69"/>
    <w:rsid w:val="00095633"/>
    <w:rsid w:val="000C4BB7"/>
    <w:rsid w:val="000D37BC"/>
    <w:rsid w:val="000E2AF9"/>
    <w:rsid w:val="000E427B"/>
    <w:rsid w:val="000E479B"/>
    <w:rsid w:val="000F3542"/>
    <w:rsid w:val="0010144B"/>
    <w:rsid w:val="00173E14"/>
    <w:rsid w:val="00185868"/>
    <w:rsid w:val="001A15A9"/>
    <w:rsid w:val="001A5F93"/>
    <w:rsid w:val="001B571F"/>
    <w:rsid w:val="001B5D1E"/>
    <w:rsid w:val="001C5B10"/>
    <w:rsid w:val="001D46C5"/>
    <w:rsid w:val="001E0899"/>
    <w:rsid w:val="00200713"/>
    <w:rsid w:val="00210FD8"/>
    <w:rsid w:val="00223E84"/>
    <w:rsid w:val="0023664E"/>
    <w:rsid w:val="00247BEF"/>
    <w:rsid w:val="0027092D"/>
    <w:rsid w:val="00273022"/>
    <w:rsid w:val="002770C2"/>
    <w:rsid w:val="00290BD1"/>
    <w:rsid w:val="002A01B8"/>
    <w:rsid w:val="002B7728"/>
    <w:rsid w:val="002C36F6"/>
    <w:rsid w:val="002C5D24"/>
    <w:rsid w:val="002D3DAC"/>
    <w:rsid w:val="002E4F4B"/>
    <w:rsid w:val="00301908"/>
    <w:rsid w:val="00305E4E"/>
    <w:rsid w:val="003102B1"/>
    <w:rsid w:val="003209D5"/>
    <w:rsid w:val="003243CA"/>
    <w:rsid w:val="003405CA"/>
    <w:rsid w:val="003457EA"/>
    <w:rsid w:val="00346EE3"/>
    <w:rsid w:val="00356246"/>
    <w:rsid w:val="00357D85"/>
    <w:rsid w:val="0037210D"/>
    <w:rsid w:val="0039711B"/>
    <w:rsid w:val="003B0F42"/>
    <w:rsid w:val="003B348D"/>
    <w:rsid w:val="003C1580"/>
    <w:rsid w:val="003C5BCC"/>
    <w:rsid w:val="003C6857"/>
    <w:rsid w:val="003C72FB"/>
    <w:rsid w:val="003D1005"/>
    <w:rsid w:val="003D68E3"/>
    <w:rsid w:val="003D7CAF"/>
    <w:rsid w:val="003F46E8"/>
    <w:rsid w:val="003F55D1"/>
    <w:rsid w:val="003F604A"/>
    <w:rsid w:val="003F6A9B"/>
    <w:rsid w:val="004005C0"/>
    <w:rsid w:val="004114C2"/>
    <w:rsid w:val="00420BEB"/>
    <w:rsid w:val="00443E0F"/>
    <w:rsid w:val="00451DFE"/>
    <w:rsid w:val="004526D9"/>
    <w:rsid w:val="004539B5"/>
    <w:rsid w:val="0045544C"/>
    <w:rsid w:val="00460ED7"/>
    <w:rsid w:val="00464B83"/>
    <w:rsid w:val="004868C0"/>
    <w:rsid w:val="004A0C06"/>
    <w:rsid w:val="004B39EA"/>
    <w:rsid w:val="004D02AA"/>
    <w:rsid w:val="004E220D"/>
    <w:rsid w:val="004E6A8A"/>
    <w:rsid w:val="004F0E28"/>
    <w:rsid w:val="004F10A0"/>
    <w:rsid w:val="004F29E5"/>
    <w:rsid w:val="004F42C4"/>
    <w:rsid w:val="004F7F5C"/>
    <w:rsid w:val="00500FE5"/>
    <w:rsid w:val="005012C1"/>
    <w:rsid w:val="005015B1"/>
    <w:rsid w:val="0050184A"/>
    <w:rsid w:val="005101A8"/>
    <w:rsid w:val="005209D0"/>
    <w:rsid w:val="00535846"/>
    <w:rsid w:val="00540BB5"/>
    <w:rsid w:val="00561D33"/>
    <w:rsid w:val="00573148"/>
    <w:rsid w:val="005749D4"/>
    <w:rsid w:val="00590C12"/>
    <w:rsid w:val="005937A6"/>
    <w:rsid w:val="00593DAD"/>
    <w:rsid w:val="005A0CC7"/>
    <w:rsid w:val="005A3440"/>
    <w:rsid w:val="005A6AD1"/>
    <w:rsid w:val="005E4232"/>
    <w:rsid w:val="005F471B"/>
    <w:rsid w:val="005F7E83"/>
    <w:rsid w:val="0060238C"/>
    <w:rsid w:val="00614622"/>
    <w:rsid w:val="006212C8"/>
    <w:rsid w:val="00621A8C"/>
    <w:rsid w:val="00647358"/>
    <w:rsid w:val="00655547"/>
    <w:rsid w:val="00656F20"/>
    <w:rsid w:val="00661C67"/>
    <w:rsid w:val="006630AF"/>
    <w:rsid w:val="0066409A"/>
    <w:rsid w:val="006709C5"/>
    <w:rsid w:val="00681B7E"/>
    <w:rsid w:val="00694DC5"/>
    <w:rsid w:val="00696C7A"/>
    <w:rsid w:val="006976A3"/>
    <w:rsid w:val="006A06B2"/>
    <w:rsid w:val="006B2CDF"/>
    <w:rsid w:val="006B6FB2"/>
    <w:rsid w:val="006C3979"/>
    <w:rsid w:val="006C4315"/>
    <w:rsid w:val="006D15DD"/>
    <w:rsid w:val="006D7103"/>
    <w:rsid w:val="006E6F38"/>
    <w:rsid w:val="006E7153"/>
    <w:rsid w:val="006F2F8D"/>
    <w:rsid w:val="006F7B8E"/>
    <w:rsid w:val="007301AD"/>
    <w:rsid w:val="00732C73"/>
    <w:rsid w:val="00746626"/>
    <w:rsid w:val="0075147A"/>
    <w:rsid w:val="00754211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90E98"/>
    <w:rsid w:val="00796EC9"/>
    <w:rsid w:val="007B5DF6"/>
    <w:rsid w:val="007C1F72"/>
    <w:rsid w:val="007C2127"/>
    <w:rsid w:val="007D0C1B"/>
    <w:rsid w:val="007D35B8"/>
    <w:rsid w:val="007E65F8"/>
    <w:rsid w:val="007E7333"/>
    <w:rsid w:val="007F35AD"/>
    <w:rsid w:val="007F6918"/>
    <w:rsid w:val="008020A0"/>
    <w:rsid w:val="00804E05"/>
    <w:rsid w:val="00813AE6"/>
    <w:rsid w:val="00816A61"/>
    <w:rsid w:val="00823D9E"/>
    <w:rsid w:val="00844F2C"/>
    <w:rsid w:val="008477ED"/>
    <w:rsid w:val="008505E3"/>
    <w:rsid w:val="00852BEA"/>
    <w:rsid w:val="00853118"/>
    <w:rsid w:val="008537C3"/>
    <w:rsid w:val="00854DF8"/>
    <w:rsid w:val="008655EC"/>
    <w:rsid w:val="00865AE6"/>
    <w:rsid w:val="008763DC"/>
    <w:rsid w:val="00891BB4"/>
    <w:rsid w:val="008A4BCA"/>
    <w:rsid w:val="008A7C06"/>
    <w:rsid w:val="008B1FC1"/>
    <w:rsid w:val="008D6E6C"/>
    <w:rsid w:val="008D6F90"/>
    <w:rsid w:val="008E594C"/>
    <w:rsid w:val="008F646B"/>
    <w:rsid w:val="00900A87"/>
    <w:rsid w:val="00934867"/>
    <w:rsid w:val="009615FB"/>
    <w:rsid w:val="00961925"/>
    <w:rsid w:val="009634F9"/>
    <w:rsid w:val="00977B31"/>
    <w:rsid w:val="00980456"/>
    <w:rsid w:val="009B1C3D"/>
    <w:rsid w:val="009C09EF"/>
    <w:rsid w:val="009D484C"/>
    <w:rsid w:val="009E75B2"/>
    <w:rsid w:val="009F1180"/>
    <w:rsid w:val="009F1F60"/>
    <w:rsid w:val="00A00900"/>
    <w:rsid w:val="00A15133"/>
    <w:rsid w:val="00A22626"/>
    <w:rsid w:val="00A23322"/>
    <w:rsid w:val="00A25F70"/>
    <w:rsid w:val="00A309C3"/>
    <w:rsid w:val="00A31AC8"/>
    <w:rsid w:val="00A33EC6"/>
    <w:rsid w:val="00A61E0C"/>
    <w:rsid w:val="00A644AA"/>
    <w:rsid w:val="00A64F5E"/>
    <w:rsid w:val="00A71E72"/>
    <w:rsid w:val="00A91212"/>
    <w:rsid w:val="00AB7BB6"/>
    <w:rsid w:val="00AC0E53"/>
    <w:rsid w:val="00AC4838"/>
    <w:rsid w:val="00AC48B4"/>
    <w:rsid w:val="00AC65DE"/>
    <w:rsid w:val="00AD0F4F"/>
    <w:rsid w:val="00AD2662"/>
    <w:rsid w:val="00AD51E8"/>
    <w:rsid w:val="00AD5666"/>
    <w:rsid w:val="00AF3D6E"/>
    <w:rsid w:val="00B00BE4"/>
    <w:rsid w:val="00B20939"/>
    <w:rsid w:val="00B27EB9"/>
    <w:rsid w:val="00B328B9"/>
    <w:rsid w:val="00B32E89"/>
    <w:rsid w:val="00B414FC"/>
    <w:rsid w:val="00B4414D"/>
    <w:rsid w:val="00B61D3F"/>
    <w:rsid w:val="00B62020"/>
    <w:rsid w:val="00B7765A"/>
    <w:rsid w:val="00B80EBE"/>
    <w:rsid w:val="00B907F8"/>
    <w:rsid w:val="00B92C88"/>
    <w:rsid w:val="00BA129C"/>
    <w:rsid w:val="00BA3FC8"/>
    <w:rsid w:val="00BA623F"/>
    <w:rsid w:val="00BB021B"/>
    <w:rsid w:val="00BB67E2"/>
    <w:rsid w:val="00BC0A85"/>
    <w:rsid w:val="00BD06EE"/>
    <w:rsid w:val="00BF197E"/>
    <w:rsid w:val="00BF6C5C"/>
    <w:rsid w:val="00C0003F"/>
    <w:rsid w:val="00C24D66"/>
    <w:rsid w:val="00C31066"/>
    <w:rsid w:val="00C33D70"/>
    <w:rsid w:val="00C37DC7"/>
    <w:rsid w:val="00C513D4"/>
    <w:rsid w:val="00C80443"/>
    <w:rsid w:val="00C91DDE"/>
    <w:rsid w:val="00CC0EA9"/>
    <w:rsid w:val="00CD19D5"/>
    <w:rsid w:val="00CE561B"/>
    <w:rsid w:val="00CE7F25"/>
    <w:rsid w:val="00CF5B1A"/>
    <w:rsid w:val="00D01E09"/>
    <w:rsid w:val="00D039D7"/>
    <w:rsid w:val="00D17C0D"/>
    <w:rsid w:val="00D26C2F"/>
    <w:rsid w:val="00D31973"/>
    <w:rsid w:val="00D358F0"/>
    <w:rsid w:val="00D47A97"/>
    <w:rsid w:val="00D52224"/>
    <w:rsid w:val="00D55E83"/>
    <w:rsid w:val="00D74DE9"/>
    <w:rsid w:val="00D91CBE"/>
    <w:rsid w:val="00D940FA"/>
    <w:rsid w:val="00DB6B1A"/>
    <w:rsid w:val="00DC18A7"/>
    <w:rsid w:val="00DD166E"/>
    <w:rsid w:val="00DE2653"/>
    <w:rsid w:val="00DE3EED"/>
    <w:rsid w:val="00DE51C1"/>
    <w:rsid w:val="00DE67DD"/>
    <w:rsid w:val="00DF1244"/>
    <w:rsid w:val="00DF46D5"/>
    <w:rsid w:val="00E548A9"/>
    <w:rsid w:val="00E61995"/>
    <w:rsid w:val="00E83D4F"/>
    <w:rsid w:val="00EB1EC2"/>
    <w:rsid w:val="00EB2761"/>
    <w:rsid w:val="00EB3B2C"/>
    <w:rsid w:val="00EC1FDF"/>
    <w:rsid w:val="00EE09C2"/>
    <w:rsid w:val="00EE128B"/>
    <w:rsid w:val="00F04523"/>
    <w:rsid w:val="00F07077"/>
    <w:rsid w:val="00F1182B"/>
    <w:rsid w:val="00F255A0"/>
    <w:rsid w:val="00F263B2"/>
    <w:rsid w:val="00F32291"/>
    <w:rsid w:val="00F330D2"/>
    <w:rsid w:val="00F33550"/>
    <w:rsid w:val="00F5124C"/>
    <w:rsid w:val="00F512BE"/>
    <w:rsid w:val="00F70D1A"/>
    <w:rsid w:val="00F71E73"/>
    <w:rsid w:val="00F841C0"/>
    <w:rsid w:val="00F858CD"/>
    <w:rsid w:val="00F95429"/>
    <w:rsid w:val="00FB3378"/>
    <w:rsid w:val="00FB4EAF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2098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6</cp:revision>
  <cp:lastPrinted>2019-03-15T12:10:00Z</cp:lastPrinted>
  <dcterms:created xsi:type="dcterms:W3CDTF">2021-03-24T15:25:00Z</dcterms:created>
  <dcterms:modified xsi:type="dcterms:W3CDTF">2021-03-24T15:45:00Z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