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9C5" w:rsidRPr="005527C2" w:rsidRDefault="002409C5" w:rsidP="002409C5">
      <w:pPr>
        <w:pStyle w:val="CAIXINH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Cambria" w:hAnsi="Cambria"/>
          <w:sz w:val="22"/>
          <w:szCs w:val="22"/>
        </w:rPr>
      </w:pPr>
      <w:r w:rsidRPr="005527C2">
        <w:rPr>
          <w:rFonts w:ascii="Cambria" w:hAnsi="Cambria"/>
          <w:sz w:val="22"/>
          <w:szCs w:val="22"/>
        </w:rPr>
        <w:t xml:space="preserve">ATA DA SESSÃO DE LICITAÇÃO PÚBLICA, NA MODALIDADE DE PREGÃO Nº </w:t>
      </w:r>
      <w:r w:rsidR="009F7CB7" w:rsidRPr="005527C2">
        <w:rPr>
          <w:rFonts w:ascii="Cambria" w:hAnsi="Cambria"/>
          <w:sz w:val="22"/>
          <w:szCs w:val="22"/>
        </w:rPr>
        <w:t>023</w:t>
      </w:r>
      <w:r w:rsidR="00676627" w:rsidRPr="005527C2">
        <w:rPr>
          <w:rFonts w:ascii="Cambria" w:hAnsi="Cambria"/>
          <w:sz w:val="22"/>
          <w:szCs w:val="22"/>
        </w:rPr>
        <w:t>/2020</w:t>
      </w:r>
      <w:r w:rsidRPr="005527C2">
        <w:rPr>
          <w:rFonts w:ascii="Cambria" w:hAnsi="Cambria"/>
          <w:sz w:val="22"/>
          <w:szCs w:val="22"/>
        </w:rPr>
        <w:t xml:space="preserve">, RELATIVO AO PROCESSO LICITATÓRIO Nº </w:t>
      </w:r>
      <w:r w:rsidR="009F7CB7" w:rsidRPr="005527C2">
        <w:rPr>
          <w:rFonts w:ascii="Cambria" w:hAnsi="Cambria"/>
          <w:sz w:val="22"/>
          <w:szCs w:val="22"/>
        </w:rPr>
        <w:t>038</w:t>
      </w:r>
      <w:r w:rsidR="00676627" w:rsidRPr="005527C2">
        <w:rPr>
          <w:rFonts w:ascii="Cambria" w:hAnsi="Cambria"/>
          <w:sz w:val="22"/>
          <w:szCs w:val="22"/>
        </w:rPr>
        <w:t>/2020</w:t>
      </w:r>
      <w:r w:rsidRPr="005527C2">
        <w:rPr>
          <w:rFonts w:ascii="Cambria" w:hAnsi="Cambria"/>
          <w:sz w:val="22"/>
          <w:szCs w:val="22"/>
        </w:rPr>
        <w:t>.</w:t>
      </w:r>
    </w:p>
    <w:p w:rsidR="002409C5" w:rsidRPr="005527C2" w:rsidRDefault="002409C5" w:rsidP="002409C5">
      <w:pPr>
        <w:pStyle w:val="TextoBoletim"/>
        <w:rPr>
          <w:rFonts w:ascii="Cambria" w:hAnsi="Cambria"/>
        </w:rPr>
      </w:pPr>
      <w:r w:rsidRPr="005527C2">
        <w:rPr>
          <w:rFonts w:ascii="Cambria" w:hAnsi="Cambria"/>
        </w:rPr>
        <w:t xml:space="preserve">Aos </w:t>
      </w:r>
      <w:r w:rsidR="005304B6" w:rsidRPr="005527C2">
        <w:rPr>
          <w:rFonts w:ascii="Cambria" w:hAnsi="Cambria"/>
        </w:rPr>
        <w:t>08</w:t>
      </w:r>
      <w:r w:rsidRPr="005527C2">
        <w:rPr>
          <w:rFonts w:ascii="Cambria" w:hAnsi="Cambria"/>
        </w:rPr>
        <w:t xml:space="preserve"> dias do mês de </w:t>
      </w:r>
      <w:r w:rsidR="009F7CB7" w:rsidRPr="005527C2">
        <w:rPr>
          <w:rFonts w:ascii="Cambria" w:hAnsi="Cambria"/>
        </w:rPr>
        <w:t>maio</w:t>
      </w:r>
      <w:r w:rsidR="00B60214" w:rsidRPr="005527C2">
        <w:rPr>
          <w:rFonts w:ascii="Cambria" w:hAnsi="Cambria"/>
        </w:rPr>
        <w:t xml:space="preserve"> </w:t>
      </w:r>
      <w:r w:rsidRPr="005527C2">
        <w:rPr>
          <w:rFonts w:ascii="Cambria" w:hAnsi="Cambria"/>
        </w:rPr>
        <w:t xml:space="preserve">do ano de </w:t>
      </w:r>
      <w:proofErr w:type="gramStart"/>
      <w:r w:rsidRPr="005527C2">
        <w:rPr>
          <w:rFonts w:ascii="Cambria" w:hAnsi="Cambria"/>
        </w:rPr>
        <w:t xml:space="preserve">dois mil e </w:t>
      </w:r>
      <w:r w:rsidR="004D1A45" w:rsidRPr="005527C2">
        <w:rPr>
          <w:rFonts w:ascii="Cambria" w:hAnsi="Cambria"/>
        </w:rPr>
        <w:t>vinte</w:t>
      </w:r>
      <w:proofErr w:type="gramEnd"/>
      <w:r w:rsidRPr="005527C2">
        <w:rPr>
          <w:rFonts w:ascii="Cambria" w:hAnsi="Cambria"/>
        </w:rPr>
        <w:t xml:space="preserve">, às </w:t>
      </w:r>
      <w:r w:rsidR="005304B6" w:rsidRPr="005527C2">
        <w:rPr>
          <w:rFonts w:ascii="Cambria" w:hAnsi="Cambria"/>
        </w:rPr>
        <w:t>09</w:t>
      </w:r>
      <w:r w:rsidRPr="005527C2">
        <w:rPr>
          <w:rFonts w:ascii="Cambria" w:hAnsi="Cambria"/>
        </w:rPr>
        <w:t>:</w:t>
      </w:r>
      <w:r w:rsidR="00372549" w:rsidRPr="005527C2">
        <w:rPr>
          <w:rFonts w:ascii="Cambria" w:hAnsi="Cambria"/>
        </w:rPr>
        <w:t>00</w:t>
      </w:r>
      <w:r w:rsidRPr="005527C2">
        <w:rPr>
          <w:rFonts w:ascii="Cambria" w:hAnsi="Cambria"/>
        </w:rPr>
        <w:t xml:space="preserve"> horas, com observância às disposições contidas no instrumento convocatório, na Lei Federal nº 10.520, de 17 de julho de 2002 e na Lei de Licitações e Contratos, reuniu-se o pregoeiro e a respectiva equipe de apoio desta Prefeitura, e as pessoas identificadas na listagem de presença anexa. A sessão teve o seguinte desenvolvimento registrado, sem emendas, rasuras ou ressalvas, a seguir indicado. </w:t>
      </w:r>
    </w:p>
    <w:p w:rsidR="005304B6" w:rsidRPr="005527C2" w:rsidRDefault="005304B6" w:rsidP="00472D19">
      <w:pPr>
        <w:pStyle w:val="TextoBoletim"/>
        <w:rPr>
          <w:rFonts w:ascii="Cambria" w:hAnsi="Cambria"/>
        </w:rPr>
      </w:pPr>
      <w:r w:rsidRPr="005527C2">
        <w:rPr>
          <w:rFonts w:ascii="Cambria" w:hAnsi="Cambria"/>
        </w:rPr>
        <w:t>Conforme ata lavrada no dia 13 de abril de 2020 o prazo de 05 (cinco) dias úteis para apresentação de amostras dos itens constante no Anexo III – Termo de Referência do Edital.</w:t>
      </w:r>
    </w:p>
    <w:p w:rsidR="005304B6" w:rsidRPr="005527C2" w:rsidRDefault="00662982" w:rsidP="00472D19">
      <w:pPr>
        <w:pStyle w:val="TextoBoletim"/>
        <w:rPr>
          <w:rFonts w:ascii="Cambria" w:hAnsi="Cambria"/>
        </w:rPr>
      </w:pPr>
      <w:r w:rsidRPr="005527C2">
        <w:rPr>
          <w:rFonts w:ascii="Cambria" w:hAnsi="Cambria"/>
        </w:rPr>
        <w:t>O</w:t>
      </w:r>
      <w:r w:rsidR="005304B6" w:rsidRPr="005527C2">
        <w:rPr>
          <w:rFonts w:ascii="Cambria" w:hAnsi="Cambria"/>
        </w:rPr>
        <w:t xml:space="preserve"> Laudo de Amostras apresentado em 29 de abril de 2020, foram reprovadas algumas amostras, sendo convocadas as licitantes com segunda melhor proposta.</w:t>
      </w:r>
    </w:p>
    <w:p w:rsidR="005304B6" w:rsidRPr="005527C2" w:rsidRDefault="005304B6" w:rsidP="00472D19">
      <w:pPr>
        <w:pStyle w:val="TextoBoletim"/>
        <w:rPr>
          <w:rFonts w:ascii="Cambria" w:hAnsi="Cambria"/>
        </w:rPr>
      </w:pPr>
      <w:r w:rsidRPr="005527C2">
        <w:rPr>
          <w:rFonts w:ascii="Cambria" w:hAnsi="Cambria"/>
        </w:rPr>
        <w:t xml:space="preserve">A empresa </w:t>
      </w:r>
      <w:proofErr w:type="spellStart"/>
      <w:r w:rsidRPr="005527C2">
        <w:rPr>
          <w:rFonts w:ascii="Cambria" w:hAnsi="Cambria"/>
        </w:rPr>
        <w:t>Tainnah</w:t>
      </w:r>
      <w:proofErr w:type="spellEnd"/>
      <w:r w:rsidRPr="005527C2">
        <w:rPr>
          <w:rFonts w:ascii="Cambria" w:hAnsi="Cambria"/>
        </w:rPr>
        <w:t xml:space="preserve"> </w:t>
      </w:r>
      <w:proofErr w:type="spellStart"/>
      <w:r w:rsidRPr="005527C2">
        <w:rPr>
          <w:rFonts w:ascii="Cambria" w:hAnsi="Cambria"/>
        </w:rPr>
        <w:t>Tallulah</w:t>
      </w:r>
      <w:proofErr w:type="spellEnd"/>
      <w:r w:rsidRPr="005527C2">
        <w:rPr>
          <w:rFonts w:ascii="Cambria" w:hAnsi="Cambria"/>
        </w:rPr>
        <w:t xml:space="preserve"> </w:t>
      </w:r>
      <w:proofErr w:type="spellStart"/>
      <w:r w:rsidRPr="005527C2">
        <w:rPr>
          <w:rFonts w:ascii="Cambria" w:hAnsi="Cambria"/>
        </w:rPr>
        <w:t>Estanislau</w:t>
      </w:r>
      <w:proofErr w:type="spellEnd"/>
      <w:r w:rsidRPr="005527C2">
        <w:rPr>
          <w:rFonts w:ascii="Cambria" w:hAnsi="Cambria"/>
        </w:rPr>
        <w:t xml:space="preserve"> Silva</w:t>
      </w:r>
      <w:r w:rsidRPr="005527C2">
        <w:rPr>
          <w:rFonts w:ascii="Cambria" w:hAnsi="Cambria"/>
        </w:rPr>
        <w:t xml:space="preserve"> apresentou Impugnação do Laudo de Amostras que desclassificou o produto apresentado para o item 37, uma vez que não apresentou Laudo Microbiológico e Ficha Técnica. Destarte a empresa anexou a referida documentação junto a proposta. Portanto, foi aceita a amostra.</w:t>
      </w:r>
    </w:p>
    <w:p w:rsidR="005304B6" w:rsidRPr="005527C2" w:rsidRDefault="005304B6" w:rsidP="00472D19">
      <w:pPr>
        <w:pStyle w:val="TextoBoletim"/>
        <w:rPr>
          <w:rFonts w:ascii="Cambria" w:hAnsi="Cambria"/>
        </w:rPr>
      </w:pPr>
      <w:r w:rsidRPr="005527C2">
        <w:rPr>
          <w:rFonts w:ascii="Cambria" w:hAnsi="Cambria"/>
        </w:rPr>
        <w:t>Decorrido o prazo para apresentação das demais amostras, as licitantes quedaram-se inertes.</w:t>
      </w:r>
    </w:p>
    <w:p w:rsidR="00E23885" w:rsidRPr="005527C2" w:rsidRDefault="00E23885" w:rsidP="00472D19">
      <w:pPr>
        <w:pStyle w:val="TextoBoletim"/>
        <w:rPr>
          <w:rFonts w:ascii="Cambria" w:hAnsi="Cambria"/>
        </w:rPr>
      </w:pPr>
      <w:r w:rsidRPr="005527C2">
        <w:rPr>
          <w:rFonts w:ascii="Cambria" w:hAnsi="Cambria"/>
        </w:rPr>
        <w:t>Não foram convocadas as licitantes com terceira melhor proposta em diante, tendo em vista que o preço não era vantajoso para a Administração.</w:t>
      </w:r>
    </w:p>
    <w:p w:rsidR="00662982" w:rsidRPr="005527C2" w:rsidRDefault="00662982" w:rsidP="00472D19">
      <w:pPr>
        <w:pStyle w:val="TextoBoletim"/>
        <w:rPr>
          <w:rFonts w:ascii="Cambria" w:hAnsi="Cambria"/>
        </w:rPr>
      </w:pPr>
      <w:r w:rsidRPr="005527C2">
        <w:rPr>
          <w:rFonts w:ascii="Cambria" w:hAnsi="Cambria"/>
        </w:rPr>
        <w:t xml:space="preserve">Destarte, </w:t>
      </w:r>
      <w:r w:rsidRPr="005527C2">
        <w:rPr>
          <w:rFonts w:ascii="Cambria" w:hAnsi="Cambria"/>
        </w:rPr>
        <w:t>fo</w:t>
      </w:r>
      <w:r w:rsidRPr="005527C2">
        <w:rPr>
          <w:rFonts w:ascii="Cambria" w:hAnsi="Cambria"/>
        </w:rPr>
        <w:t>ram</w:t>
      </w:r>
      <w:r w:rsidRPr="005527C2">
        <w:rPr>
          <w:rFonts w:ascii="Cambria" w:hAnsi="Cambria"/>
        </w:rPr>
        <w:t xml:space="preserve"> declarada</w:t>
      </w:r>
      <w:r w:rsidRPr="005527C2">
        <w:rPr>
          <w:rFonts w:ascii="Cambria" w:hAnsi="Cambria"/>
        </w:rPr>
        <w:t>s</w:t>
      </w:r>
      <w:r w:rsidRPr="005527C2">
        <w:rPr>
          <w:rFonts w:ascii="Cambria" w:hAnsi="Cambria"/>
        </w:rPr>
        <w:t xml:space="preserve"> vencedora</w:t>
      </w:r>
      <w:r w:rsidRPr="005527C2">
        <w:rPr>
          <w:rFonts w:ascii="Cambria" w:hAnsi="Cambria"/>
        </w:rPr>
        <w:t>s</w:t>
      </w:r>
      <w:r w:rsidRPr="005527C2">
        <w:rPr>
          <w:rFonts w:ascii="Cambria" w:hAnsi="Cambria"/>
        </w:rPr>
        <w:t xml:space="preserve"> do certame as licitantes listadas no Mapa de Apuração dos Vencedores em anexo</w:t>
      </w:r>
      <w:r w:rsidRPr="005527C2">
        <w:rPr>
          <w:rFonts w:ascii="Cambria" w:hAnsi="Cambria"/>
        </w:rPr>
        <w:t>.</w:t>
      </w:r>
    </w:p>
    <w:p w:rsidR="005304B6" w:rsidRPr="005527C2" w:rsidRDefault="005304B6" w:rsidP="00472D19">
      <w:pPr>
        <w:pStyle w:val="TextoBoletim"/>
        <w:rPr>
          <w:rFonts w:ascii="Cambria" w:hAnsi="Cambria"/>
        </w:rPr>
      </w:pPr>
    </w:p>
    <w:p w:rsidR="005304B6" w:rsidRPr="005527C2" w:rsidRDefault="005304B6" w:rsidP="00472D19">
      <w:pPr>
        <w:pStyle w:val="TextoBoletim"/>
        <w:rPr>
          <w:rFonts w:ascii="Cambria" w:hAnsi="Cambria"/>
        </w:rPr>
      </w:pPr>
    </w:p>
    <w:p w:rsidR="00D64D2D" w:rsidRPr="005527C2" w:rsidRDefault="00C00AC3" w:rsidP="00472D19">
      <w:pPr>
        <w:pStyle w:val="TextoBoletim"/>
        <w:rPr>
          <w:rFonts w:ascii="Cambria" w:hAnsi="Cambria"/>
        </w:rPr>
      </w:pPr>
      <w:r w:rsidRPr="005527C2">
        <w:rPr>
          <w:rFonts w:ascii="Cambria" w:hAnsi="Cambria"/>
        </w:rPr>
        <w:t xml:space="preserve">Foi apresentada declaração de aprovação </w:t>
      </w:r>
      <w:r w:rsidR="00D64D2D" w:rsidRPr="005527C2">
        <w:rPr>
          <w:rFonts w:ascii="Cambria" w:hAnsi="Cambria"/>
        </w:rPr>
        <w:t>do</w:t>
      </w:r>
      <w:r w:rsidR="00955641" w:rsidRPr="005527C2">
        <w:rPr>
          <w:rFonts w:ascii="Cambria" w:hAnsi="Cambria"/>
        </w:rPr>
        <w:t>s documentos complementares em 31 de março de 2020</w:t>
      </w:r>
      <w:r w:rsidRPr="005527C2">
        <w:rPr>
          <w:rFonts w:ascii="Cambria" w:hAnsi="Cambria"/>
        </w:rPr>
        <w:t>.</w:t>
      </w:r>
    </w:p>
    <w:p w:rsidR="00472D19" w:rsidRPr="005527C2" w:rsidRDefault="00472D19" w:rsidP="00472D19">
      <w:pPr>
        <w:pStyle w:val="TextoBoletim"/>
        <w:rPr>
          <w:rFonts w:ascii="Cambria" w:hAnsi="Cambria"/>
        </w:rPr>
      </w:pPr>
      <w:r w:rsidRPr="005527C2">
        <w:rPr>
          <w:rFonts w:ascii="Cambria" w:hAnsi="Cambria"/>
        </w:rPr>
        <w:t xml:space="preserve">Sessão encerrada às </w:t>
      </w:r>
      <w:r w:rsidR="00C00AC3" w:rsidRPr="005527C2">
        <w:rPr>
          <w:rFonts w:ascii="Cambria" w:hAnsi="Cambria"/>
        </w:rPr>
        <w:t>16</w:t>
      </w:r>
      <w:r w:rsidRPr="005527C2">
        <w:rPr>
          <w:rFonts w:ascii="Cambria" w:hAnsi="Cambria"/>
        </w:rPr>
        <w:t>:</w:t>
      </w:r>
      <w:r w:rsidR="00C34A54" w:rsidRPr="005527C2">
        <w:rPr>
          <w:rFonts w:ascii="Cambria" w:hAnsi="Cambria"/>
        </w:rPr>
        <w:t>3</w:t>
      </w:r>
      <w:r w:rsidR="00ED00CA" w:rsidRPr="005527C2">
        <w:rPr>
          <w:rFonts w:ascii="Cambria" w:hAnsi="Cambria"/>
        </w:rPr>
        <w:t>0</w:t>
      </w:r>
      <w:r w:rsidRPr="005527C2">
        <w:rPr>
          <w:rFonts w:ascii="Cambria" w:hAnsi="Cambria"/>
        </w:rPr>
        <w:t xml:space="preserve"> horas.</w:t>
      </w:r>
    </w:p>
    <w:p w:rsidR="00472D19" w:rsidRPr="005527C2" w:rsidRDefault="00472D19" w:rsidP="00472D19">
      <w:pPr>
        <w:pStyle w:val="TextoBoletim"/>
        <w:rPr>
          <w:rFonts w:ascii="Cambria" w:hAnsi="Cambria"/>
        </w:rPr>
      </w:pPr>
    </w:p>
    <w:p w:rsidR="00472D19" w:rsidRPr="005527C2" w:rsidRDefault="00472D19" w:rsidP="00472D19">
      <w:pPr>
        <w:pStyle w:val="TextoBoletim"/>
        <w:rPr>
          <w:rFonts w:ascii="Cambria" w:hAnsi="Cambria"/>
        </w:rPr>
      </w:pPr>
      <w:r w:rsidRPr="005527C2">
        <w:rPr>
          <w:rFonts w:ascii="Cambria" w:hAnsi="Cambria"/>
        </w:rPr>
        <w:t>Nada mais havendo a tratar, lavrou-se a presente ATA, que depois de lida e aprovada, foi por todos assinada.</w:t>
      </w:r>
    </w:p>
    <w:p w:rsidR="00472D19" w:rsidRPr="005527C2" w:rsidRDefault="00472D19" w:rsidP="00472D19">
      <w:pPr>
        <w:pStyle w:val="TextoBoletim"/>
        <w:rPr>
          <w:rFonts w:ascii="Cambria" w:hAnsi="Cambria"/>
        </w:rPr>
      </w:pPr>
    </w:p>
    <w:p w:rsidR="00472D19" w:rsidRPr="005527C2" w:rsidRDefault="00472D19" w:rsidP="00472D19">
      <w:pPr>
        <w:pStyle w:val="TextoBoletim"/>
        <w:rPr>
          <w:rFonts w:ascii="Cambria" w:hAnsi="Cambria"/>
        </w:rPr>
      </w:pPr>
    </w:p>
    <w:p w:rsidR="00472D19" w:rsidRPr="005527C2" w:rsidRDefault="00472D19" w:rsidP="00472D19">
      <w:pPr>
        <w:pStyle w:val="TextoBoletim"/>
        <w:rPr>
          <w:rFonts w:ascii="Cambria" w:hAnsi="Cambria"/>
        </w:rPr>
      </w:pPr>
      <w:r w:rsidRPr="005527C2">
        <w:rPr>
          <w:rFonts w:ascii="Cambria" w:hAnsi="Cambria"/>
        </w:rPr>
        <w:t xml:space="preserve">Prefeitura Municipal de Papagaios/MG, </w:t>
      </w:r>
      <w:r w:rsidR="005527C2" w:rsidRPr="005527C2">
        <w:rPr>
          <w:rFonts w:ascii="Cambria" w:hAnsi="Cambria"/>
        </w:rPr>
        <w:t>08 de maio</w:t>
      </w:r>
      <w:r w:rsidR="00676627" w:rsidRPr="005527C2">
        <w:rPr>
          <w:rFonts w:ascii="Cambria" w:hAnsi="Cambria"/>
        </w:rPr>
        <w:t xml:space="preserve"> de 2020</w:t>
      </w:r>
      <w:r w:rsidRPr="005527C2">
        <w:rPr>
          <w:rFonts w:ascii="Cambria" w:hAnsi="Cambria"/>
        </w:rPr>
        <w:t>.</w:t>
      </w:r>
    </w:p>
    <w:p w:rsidR="00472D19" w:rsidRPr="005527C2" w:rsidRDefault="00472D19" w:rsidP="00472D19">
      <w:pPr>
        <w:pStyle w:val="TextoBoletim"/>
        <w:rPr>
          <w:rFonts w:ascii="Cambria" w:hAnsi="Cambria"/>
        </w:rPr>
      </w:pPr>
    </w:p>
    <w:p w:rsidR="00472D19" w:rsidRPr="005527C2" w:rsidRDefault="00472D19" w:rsidP="00472D19">
      <w:pPr>
        <w:pStyle w:val="TextoBoletim"/>
        <w:rPr>
          <w:rFonts w:ascii="Cambria" w:hAnsi="Cambria"/>
        </w:rPr>
      </w:pPr>
    </w:p>
    <w:p w:rsidR="009B25A2" w:rsidRPr="005527C2" w:rsidRDefault="009B25A2" w:rsidP="009B25A2">
      <w:pPr>
        <w:pStyle w:val="TextoBoletim"/>
        <w:rPr>
          <w:rFonts w:ascii="Cambria" w:hAnsi="Cambria"/>
        </w:rPr>
      </w:pPr>
      <w:r w:rsidRPr="005527C2">
        <w:rPr>
          <w:rFonts w:ascii="Cambria" w:hAnsi="Cambria"/>
        </w:rPr>
        <w:t>Pregoeiro: __________________</w:t>
      </w:r>
    </w:p>
    <w:p w:rsidR="009B25A2" w:rsidRPr="005527C2" w:rsidRDefault="009B25A2" w:rsidP="009B25A2">
      <w:pPr>
        <w:pStyle w:val="TextoBoletim"/>
        <w:rPr>
          <w:rFonts w:ascii="Cambria" w:hAnsi="Cambria"/>
          <w:b/>
          <w:i/>
        </w:rPr>
      </w:pPr>
      <w:r w:rsidRPr="005527C2">
        <w:rPr>
          <w:rFonts w:ascii="Cambria" w:hAnsi="Cambria"/>
        </w:rPr>
        <w:t xml:space="preserve">                    </w:t>
      </w:r>
      <w:r w:rsidRPr="005527C2">
        <w:rPr>
          <w:rFonts w:ascii="Cambria" w:hAnsi="Cambria"/>
          <w:b/>
          <w:i/>
        </w:rPr>
        <w:t>Márcia Aparecida de Faria</w:t>
      </w:r>
    </w:p>
    <w:p w:rsidR="009B25A2" w:rsidRPr="005527C2" w:rsidRDefault="009B25A2" w:rsidP="009B25A2">
      <w:pPr>
        <w:pStyle w:val="TextoBoletim"/>
        <w:rPr>
          <w:rFonts w:ascii="Cambria" w:hAnsi="Cambria"/>
        </w:rPr>
      </w:pPr>
    </w:p>
    <w:p w:rsidR="009B25A2" w:rsidRPr="005527C2" w:rsidRDefault="009B25A2" w:rsidP="009B25A2">
      <w:pPr>
        <w:pStyle w:val="TextoBoletim"/>
        <w:rPr>
          <w:rFonts w:ascii="Cambria" w:hAnsi="Cambria"/>
        </w:rPr>
      </w:pPr>
    </w:p>
    <w:p w:rsidR="009B25A2" w:rsidRPr="005527C2" w:rsidRDefault="009B25A2" w:rsidP="009B25A2">
      <w:pPr>
        <w:pStyle w:val="TextoBoletim"/>
        <w:rPr>
          <w:rFonts w:ascii="Cambria" w:hAnsi="Cambria"/>
        </w:rPr>
      </w:pPr>
      <w:r w:rsidRPr="005527C2">
        <w:rPr>
          <w:rFonts w:ascii="Cambria" w:hAnsi="Cambria"/>
        </w:rPr>
        <w:t>Equipe de apoio:</w:t>
      </w:r>
      <w:bookmarkStart w:id="0" w:name="_GoBack"/>
      <w:bookmarkEnd w:id="0"/>
    </w:p>
    <w:p w:rsidR="009B25A2" w:rsidRPr="005527C2" w:rsidRDefault="009B25A2" w:rsidP="009B25A2">
      <w:pPr>
        <w:pStyle w:val="TextoBoletim"/>
        <w:rPr>
          <w:rFonts w:ascii="Cambria" w:hAnsi="Cambria"/>
        </w:rPr>
      </w:pPr>
    </w:p>
    <w:p w:rsidR="009B25A2" w:rsidRPr="005527C2" w:rsidRDefault="009B25A2" w:rsidP="009B25A2">
      <w:pPr>
        <w:pStyle w:val="TextoBoletim"/>
        <w:rPr>
          <w:rFonts w:ascii="Cambria" w:hAnsi="Cambria"/>
        </w:rPr>
      </w:pPr>
    </w:p>
    <w:p w:rsidR="009B25A2" w:rsidRPr="005527C2" w:rsidRDefault="009B25A2" w:rsidP="009B25A2">
      <w:pPr>
        <w:pStyle w:val="TextoBoletim"/>
        <w:rPr>
          <w:rFonts w:ascii="Cambria" w:hAnsi="Cambria"/>
        </w:rPr>
      </w:pPr>
      <w:r w:rsidRPr="005527C2">
        <w:rPr>
          <w:rFonts w:ascii="Cambria" w:hAnsi="Cambria"/>
        </w:rPr>
        <w:t>__________________                                                            __________________</w:t>
      </w:r>
    </w:p>
    <w:p w:rsidR="009B25A2" w:rsidRPr="005527C2" w:rsidRDefault="009B25A2" w:rsidP="009B25A2">
      <w:pPr>
        <w:pStyle w:val="TextoBoletim"/>
        <w:rPr>
          <w:rFonts w:ascii="Cambria" w:hAnsi="Cambria"/>
          <w:b/>
          <w:i/>
        </w:rPr>
      </w:pPr>
      <w:r w:rsidRPr="005527C2">
        <w:rPr>
          <w:rFonts w:ascii="Cambria" w:hAnsi="Cambria"/>
          <w:b/>
          <w:i/>
        </w:rPr>
        <w:t xml:space="preserve">Regina Aparecida Moreira                                       Lucas </w:t>
      </w:r>
      <w:proofErr w:type="spellStart"/>
      <w:r w:rsidRPr="005527C2">
        <w:rPr>
          <w:rFonts w:ascii="Cambria" w:hAnsi="Cambria"/>
          <w:b/>
          <w:i/>
        </w:rPr>
        <w:t>Venicius</w:t>
      </w:r>
      <w:proofErr w:type="spellEnd"/>
      <w:r w:rsidRPr="005527C2">
        <w:rPr>
          <w:rFonts w:ascii="Cambria" w:hAnsi="Cambria"/>
          <w:b/>
          <w:i/>
        </w:rPr>
        <w:t xml:space="preserve"> Alves Santos</w:t>
      </w:r>
    </w:p>
    <w:p w:rsidR="009B25A2" w:rsidRPr="005527C2" w:rsidRDefault="009B25A2" w:rsidP="009B25A2">
      <w:pPr>
        <w:pStyle w:val="TextoBoletim"/>
        <w:rPr>
          <w:rFonts w:ascii="Cambria" w:hAnsi="Cambria"/>
        </w:rPr>
      </w:pPr>
    </w:p>
    <w:p w:rsidR="009B25A2" w:rsidRPr="005527C2" w:rsidRDefault="009B25A2" w:rsidP="009B25A2">
      <w:pPr>
        <w:pStyle w:val="TextoBoletim"/>
        <w:rPr>
          <w:rFonts w:ascii="Cambria" w:hAnsi="Cambria"/>
        </w:rPr>
      </w:pPr>
    </w:p>
    <w:p w:rsidR="009B25A2" w:rsidRPr="005527C2" w:rsidRDefault="009B25A2" w:rsidP="009B25A2">
      <w:pPr>
        <w:pStyle w:val="TextoBoletim"/>
        <w:rPr>
          <w:rFonts w:ascii="Cambria" w:hAnsi="Cambria"/>
        </w:rPr>
      </w:pPr>
      <w:r w:rsidRPr="005527C2">
        <w:rPr>
          <w:rFonts w:ascii="Cambria" w:hAnsi="Cambria"/>
        </w:rPr>
        <w:t>__________________                                                           __________________</w:t>
      </w:r>
    </w:p>
    <w:p w:rsidR="00472D19" w:rsidRPr="005527C2" w:rsidRDefault="009B25A2" w:rsidP="009B25A2">
      <w:pPr>
        <w:pStyle w:val="TextoBoletim"/>
        <w:rPr>
          <w:rFonts w:ascii="Cambria" w:hAnsi="Cambria"/>
        </w:rPr>
      </w:pPr>
      <w:proofErr w:type="spellStart"/>
      <w:r w:rsidRPr="005527C2">
        <w:rPr>
          <w:rFonts w:ascii="Cambria" w:hAnsi="Cambria"/>
          <w:b/>
          <w:i/>
        </w:rPr>
        <w:t>Geovanna</w:t>
      </w:r>
      <w:proofErr w:type="spellEnd"/>
      <w:r w:rsidRPr="005527C2">
        <w:rPr>
          <w:rFonts w:ascii="Cambria" w:hAnsi="Cambria"/>
          <w:b/>
          <w:i/>
        </w:rPr>
        <w:t xml:space="preserve"> Souza Teixeira                                        Laila Barreto de Assis</w:t>
      </w:r>
    </w:p>
    <w:sectPr w:rsidR="00472D19" w:rsidRPr="005527C2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2B7" w:rsidRDefault="00EE02B7" w:rsidP="00E00126">
      <w:r>
        <w:separator/>
      </w:r>
    </w:p>
  </w:endnote>
  <w:endnote w:type="continuationSeparator" w:id="0">
    <w:p w:rsidR="00EE02B7" w:rsidRDefault="00EE02B7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2F5" w:rsidRPr="009D4773" w:rsidRDefault="003922F5" w:rsidP="009D4773">
    <w:pPr>
      <w:pStyle w:val="Rodap"/>
      <w:ind w:left="-142"/>
      <w:jc w:val="center"/>
      <w:rPr>
        <w:sz w:val="18"/>
        <w:szCs w:val="18"/>
      </w:rPr>
    </w:pPr>
    <w:r w:rsidRPr="009D4773">
      <w:rPr>
        <w:sz w:val="18"/>
        <w:szCs w:val="18"/>
      </w:rPr>
      <w:t>RUA FRANCISCO VALADARES DA FONSECA, 250 PABX (37)3274-1260 – VASCO LOPES-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2B7" w:rsidRDefault="00EE02B7" w:rsidP="00E00126">
      <w:r>
        <w:separator/>
      </w:r>
    </w:p>
  </w:footnote>
  <w:footnote w:type="continuationSeparator" w:id="0">
    <w:p w:rsidR="00EE02B7" w:rsidRDefault="00EE02B7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3922F5" w:rsidTr="00E33182">
      <w:trPr>
        <w:trHeight w:val="781"/>
      </w:trPr>
      <w:tc>
        <w:tcPr>
          <w:tcW w:w="2127" w:type="dxa"/>
          <w:vMerge w:val="restart"/>
          <w:vAlign w:val="center"/>
        </w:tcPr>
        <w:p w:rsidR="003922F5" w:rsidRDefault="003922F5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00938453" wp14:editId="36480280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3922F5" w:rsidRPr="000015CB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922F5" w:rsidTr="000015CB">
      <w:trPr>
        <w:trHeight w:val="785"/>
      </w:trPr>
      <w:tc>
        <w:tcPr>
          <w:tcW w:w="2127" w:type="dxa"/>
          <w:vMerge/>
        </w:tcPr>
        <w:p w:rsidR="003922F5" w:rsidRDefault="003922F5">
          <w:pPr>
            <w:pStyle w:val="Cabealho"/>
          </w:pPr>
        </w:p>
      </w:tc>
      <w:tc>
        <w:tcPr>
          <w:tcW w:w="8930" w:type="dxa"/>
        </w:tcPr>
        <w:p w:rsidR="003922F5" w:rsidRPr="002936D7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922F5" w:rsidRDefault="003922F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0394B1A3" wp14:editId="7A6F5D9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A43CE"/>
    <w:rsid w:val="000A6F80"/>
    <w:rsid w:val="000C3D1F"/>
    <w:rsid w:val="000E4F53"/>
    <w:rsid w:val="000E75B7"/>
    <w:rsid w:val="00122F13"/>
    <w:rsid w:val="00141C81"/>
    <w:rsid w:val="0016327D"/>
    <w:rsid w:val="001A7080"/>
    <w:rsid w:val="001C35F5"/>
    <w:rsid w:val="002116AE"/>
    <w:rsid w:val="00212FCA"/>
    <w:rsid w:val="0021523E"/>
    <w:rsid w:val="00221FF9"/>
    <w:rsid w:val="002409C5"/>
    <w:rsid w:val="00256894"/>
    <w:rsid w:val="002725BF"/>
    <w:rsid w:val="00274628"/>
    <w:rsid w:val="002936D7"/>
    <w:rsid w:val="00294029"/>
    <w:rsid w:val="00294367"/>
    <w:rsid w:val="002B32A4"/>
    <w:rsid w:val="002C17CD"/>
    <w:rsid w:val="002F68A3"/>
    <w:rsid w:val="003209BF"/>
    <w:rsid w:val="00341C58"/>
    <w:rsid w:val="00342CE5"/>
    <w:rsid w:val="00347916"/>
    <w:rsid w:val="00354EB5"/>
    <w:rsid w:val="00372549"/>
    <w:rsid w:val="003922F5"/>
    <w:rsid w:val="003A64D3"/>
    <w:rsid w:val="003D4D84"/>
    <w:rsid w:val="003D637E"/>
    <w:rsid w:val="003E00BA"/>
    <w:rsid w:val="00401EC5"/>
    <w:rsid w:val="00402477"/>
    <w:rsid w:val="0041749C"/>
    <w:rsid w:val="00420350"/>
    <w:rsid w:val="0042093F"/>
    <w:rsid w:val="004214A1"/>
    <w:rsid w:val="00426898"/>
    <w:rsid w:val="004271B9"/>
    <w:rsid w:val="0042765A"/>
    <w:rsid w:val="00467DF2"/>
    <w:rsid w:val="00472D19"/>
    <w:rsid w:val="0048453D"/>
    <w:rsid w:val="004C2D12"/>
    <w:rsid w:val="004D045E"/>
    <w:rsid w:val="004D1489"/>
    <w:rsid w:val="004D1A45"/>
    <w:rsid w:val="004D5BC9"/>
    <w:rsid w:val="004E6DCB"/>
    <w:rsid w:val="004F12A0"/>
    <w:rsid w:val="0050162C"/>
    <w:rsid w:val="005062E5"/>
    <w:rsid w:val="005304B6"/>
    <w:rsid w:val="005324C3"/>
    <w:rsid w:val="005527C2"/>
    <w:rsid w:val="00582D4C"/>
    <w:rsid w:val="005861C0"/>
    <w:rsid w:val="005B1CF0"/>
    <w:rsid w:val="005B4BF0"/>
    <w:rsid w:val="005B742F"/>
    <w:rsid w:val="005C744B"/>
    <w:rsid w:val="005F3E9A"/>
    <w:rsid w:val="006017F3"/>
    <w:rsid w:val="006037F9"/>
    <w:rsid w:val="006141C1"/>
    <w:rsid w:val="00662982"/>
    <w:rsid w:val="006728C3"/>
    <w:rsid w:val="00676627"/>
    <w:rsid w:val="00683E89"/>
    <w:rsid w:val="00690566"/>
    <w:rsid w:val="006A79FF"/>
    <w:rsid w:val="006B02C3"/>
    <w:rsid w:val="006C0378"/>
    <w:rsid w:val="006E10EA"/>
    <w:rsid w:val="006E7555"/>
    <w:rsid w:val="00706E3F"/>
    <w:rsid w:val="00727820"/>
    <w:rsid w:val="00767829"/>
    <w:rsid w:val="007B2225"/>
    <w:rsid w:val="007D1824"/>
    <w:rsid w:val="007D2DDA"/>
    <w:rsid w:val="0083159E"/>
    <w:rsid w:val="008453A6"/>
    <w:rsid w:val="00881DF6"/>
    <w:rsid w:val="008B2563"/>
    <w:rsid w:val="008B7DA5"/>
    <w:rsid w:val="009027E4"/>
    <w:rsid w:val="00912C11"/>
    <w:rsid w:val="009474F6"/>
    <w:rsid w:val="00954530"/>
    <w:rsid w:val="00955641"/>
    <w:rsid w:val="00961BA2"/>
    <w:rsid w:val="0097482B"/>
    <w:rsid w:val="00975391"/>
    <w:rsid w:val="009B25A2"/>
    <w:rsid w:val="009C7289"/>
    <w:rsid w:val="009D2ABD"/>
    <w:rsid w:val="009D4773"/>
    <w:rsid w:val="009D68C9"/>
    <w:rsid w:val="009E79D1"/>
    <w:rsid w:val="009F7CB7"/>
    <w:rsid w:val="00A14690"/>
    <w:rsid w:val="00A25AB0"/>
    <w:rsid w:val="00A2725A"/>
    <w:rsid w:val="00A60C75"/>
    <w:rsid w:val="00A728F9"/>
    <w:rsid w:val="00A72F06"/>
    <w:rsid w:val="00A97A6E"/>
    <w:rsid w:val="00AA1F31"/>
    <w:rsid w:val="00AB3D98"/>
    <w:rsid w:val="00B02614"/>
    <w:rsid w:val="00B137AA"/>
    <w:rsid w:val="00B25B64"/>
    <w:rsid w:val="00B32FC4"/>
    <w:rsid w:val="00B53D45"/>
    <w:rsid w:val="00B60214"/>
    <w:rsid w:val="00B62E60"/>
    <w:rsid w:val="00B748E9"/>
    <w:rsid w:val="00B77AD9"/>
    <w:rsid w:val="00BA5410"/>
    <w:rsid w:val="00BC62F9"/>
    <w:rsid w:val="00C00AC3"/>
    <w:rsid w:val="00C31577"/>
    <w:rsid w:val="00C32B46"/>
    <w:rsid w:val="00C34A54"/>
    <w:rsid w:val="00C444F2"/>
    <w:rsid w:val="00C74E6D"/>
    <w:rsid w:val="00C87D05"/>
    <w:rsid w:val="00CC3AEF"/>
    <w:rsid w:val="00CC7A7F"/>
    <w:rsid w:val="00D005C4"/>
    <w:rsid w:val="00D14190"/>
    <w:rsid w:val="00D56E2A"/>
    <w:rsid w:val="00D60D4D"/>
    <w:rsid w:val="00D643E1"/>
    <w:rsid w:val="00D64D2D"/>
    <w:rsid w:val="00D802A6"/>
    <w:rsid w:val="00DB75AD"/>
    <w:rsid w:val="00DE413D"/>
    <w:rsid w:val="00DF6B61"/>
    <w:rsid w:val="00E00126"/>
    <w:rsid w:val="00E033B9"/>
    <w:rsid w:val="00E1312B"/>
    <w:rsid w:val="00E23885"/>
    <w:rsid w:val="00E33182"/>
    <w:rsid w:val="00E423D0"/>
    <w:rsid w:val="00E5138F"/>
    <w:rsid w:val="00E64A9D"/>
    <w:rsid w:val="00E85648"/>
    <w:rsid w:val="00EC127C"/>
    <w:rsid w:val="00EC1EE5"/>
    <w:rsid w:val="00EC2953"/>
    <w:rsid w:val="00ED00CA"/>
    <w:rsid w:val="00EE02B7"/>
    <w:rsid w:val="00EE5CA6"/>
    <w:rsid w:val="00EF7210"/>
    <w:rsid w:val="00F15250"/>
    <w:rsid w:val="00F27828"/>
    <w:rsid w:val="00F41D7C"/>
    <w:rsid w:val="00F45A8E"/>
    <w:rsid w:val="00F97869"/>
    <w:rsid w:val="00FA5682"/>
    <w:rsid w:val="00FA6374"/>
    <w:rsid w:val="00FB7C14"/>
    <w:rsid w:val="00FC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A2727F-D273-4CC7-BAE4-273FCB30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Boletim">
    <w:name w:val="TextoBoletim"/>
    <w:basedOn w:val="Normal"/>
    <w:qFormat/>
    <w:rsid w:val="0042093F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  <w:style w:type="paragraph" w:customStyle="1" w:styleId="CAIXINHA">
    <w:name w:val="CAIXINHA"/>
    <w:basedOn w:val="Normal"/>
    <w:rsid w:val="0042093F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both"/>
    </w:pPr>
    <w:rPr>
      <w:rFonts w:ascii="Arial" w:hAnsi="Arial" w:cs="Arial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365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User</cp:lastModifiedBy>
  <cp:revision>24</cp:revision>
  <cp:lastPrinted>2019-01-28T14:11:00Z</cp:lastPrinted>
  <dcterms:created xsi:type="dcterms:W3CDTF">2019-01-28T14:11:00Z</dcterms:created>
  <dcterms:modified xsi:type="dcterms:W3CDTF">2020-05-18T19:42:00Z</dcterms:modified>
</cp:coreProperties>
</file>