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11" w:rsidRPr="00DE3898" w:rsidRDefault="009D77AD">
      <w:pPr>
        <w:jc w:val="both"/>
        <w:rPr>
          <w:rFonts w:ascii="Cambria" w:hAnsi="Cambria"/>
          <w:b/>
        </w:rPr>
      </w:pPr>
      <w:r w:rsidRPr="00DE3898">
        <w:rPr>
          <w:rFonts w:ascii="Cambria" w:hAnsi="Cambria"/>
          <w:b/>
        </w:rPr>
        <w:t>PROCESSO LICITATÓRIO Nº 004/2020</w:t>
      </w: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PREGÃO PRESENCIAL Nº 003/2020</w:t>
      </w:r>
    </w:p>
    <w:p w:rsidR="00500011" w:rsidRPr="00DE3898" w:rsidRDefault="00500011">
      <w:pPr>
        <w:jc w:val="both"/>
        <w:rPr>
          <w:rFonts w:ascii="Cambria" w:hAnsi="Cambria" w:cs="Arial"/>
          <w:b/>
        </w:rPr>
      </w:pPr>
    </w:p>
    <w:p w:rsidR="00500011" w:rsidRPr="00DE3898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ATA DE REGISTRO DE PREÇOS Nº 003/2020.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PREGÃO Nº 004/2020.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PROCESSO Nº 003/2020.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VALIDADE: 12 meses.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Aos</w:t>
      </w:r>
      <w:r w:rsidR="003F47E0" w:rsidRPr="00DE3898">
        <w:rPr>
          <w:rFonts w:ascii="Cambria" w:hAnsi="Cambria" w:cs="Arial"/>
        </w:rPr>
        <w:t xml:space="preserve"> 17 (dezessete) </w:t>
      </w:r>
      <w:r w:rsidRPr="00DE3898">
        <w:rPr>
          <w:rFonts w:ascii="Cambria" w:hAnsi="Cambria" w:cs="Arial"/>
        </w:rPr>
        <w:t xml:space="preserve">dias do mês de </w:t>
      </w:r>
      <w:r w:rsidR="003F47E0" w:rsidRPr="00DE3898">
        <w:rPr>
          <w:rFonts w:ascii="Cambria" w:hAnsi="Cambria" w:cs="Arial"/>
        </w:rPr>
        <w:t xml:space="preserve">fevereiro de </w:t>
      </w:r>
      <w:r w:rsidRPr="00DE3898">
        <w:rPr>
          <w:rFonts w:ascii="Cambria" w:hAnsi="Cambria" w:cs="Arial"/>
        </w:rPr>
        <w:t xml:space="preserve">2020, na sala de licitações, na sede da Prefeitura Municipal, situada na </w:t>
      </w:r>
      <w:r w:rsidR="003F47E0" w:rsidRPr="00DE3898">
        <w:rPr>
          <w:rFonts w:ascii="Cambria" w:hAnsi="Cambria" w:cs="Arial"/>
        </w:rPr>
        <w:t>Avenida Francisco Valadares da Fonseca, nº. 250, bairro Vasco Lopes, Papagaios/MG, CEP 35.669-000</w:t>
      </w:r>
      <w:r w:rsidRPr="00DE3898">
        <w:rPr>
          <w:rFonts w:ascii="Cambria" w:hAnsi="Cambria" w:cs="Arial"/>
        </w:rPr>
        <w:t>, o Exm</w:t>
      </w:r>
      <w:r w:rsidR="003F47E0" w:rsidRPr="00DE3898">
        <w:rPr>
          <w:rFonts w:ascii="Cambria" w:hAnsi="Cambria" w:cs="Arial"/>
        </w:rPr>
        <w:t xml:space="preserve">o. Sr. Prefeito Municipal, Sr. Mário Reis </w:t>
      </w:r>
      <w:proofErr w:type="spellStart"/>
      <w:r w:rsidR="003F47E0" w:rsidRPr="00DE3898">
        <w:rPr>
          <w:rFonts w:ascii="Cambria" w:hAnsi="Cambria" w:cs="Arial"/>
        </w:rPr>
        <w:t>Filgueiras</w:t>
      </w:r>
      <w:proofErr w:type="spellEnd"/>
      <w:r w:rsidRPr="00DE3898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003/2020 por deliberação do pregoeiro oficial e equipe de apoio, e por ele homologada conforme processo nº 004/2020 RESOLVE registrar os preços para os fornecimentos constantes nos anexos desta ata, beneficiário </w:t>
      </w:r>
      <w:r w:rsidR="004835B7">
        <w:rPr>
          <w:rFonts w:ascii="Cambria" w:hAnsi="Cambria" w:cs="Arial"/>
          <w:b/>
        </w:rPr>
        <w:t>PREMIUM ARTIGOS PERSONALIZADOS LTDA EPP</w:t>
      </w:r>
      <w:r w:rsidR="00DE3898" w:rsidRPr="00DE3898">
        <w:rPr>
          <w:rFonts w:ascii="Cambria" w:hAnsi="Cambria" w:cs="Arial"/>
        </w:rPr>
        <w:t xml:space="preserve">, localizado na </w:t>
      </w:r>
      <w:r w:rsidR="004835B7">
        <w:rPr>
          <w:rFonts w:ascii="Cambria" w:hAnsi="Cambria" w:cs="Arial"/>
        </w:rPr>
        <w:t xml:space="preserve">Rua José Arcano Santiago, nº. 327, bairro </w:t>
      </w:r>
      <w:proofErr w:type="spellStart"/>
      <w:r w:rsidR="004835B7">
        <w:rPr>
          <w:rFonts w:ascii="Cambria" w:hAnsi="Cambria" w:cs="Arial"/>
        </w:rPr>
        <w:t>Goiania</w:t>
      </w:r>
      <w:proofErr w:type="spellEnd"/>
      <w:r w:rsidR="004835B7">
        <w:rPr>
          <w:rFonts w:ascii="Cambria" w:hAnsi="Cambria" w:cs="Arial"/>
        </w:rPr>
        <w:t>, Belo Horizonte</w:t>
      </w:r>
      <w:r w:rsidR="00BA482D">
        <w:rPr>
          <w:rFonts w:ascii="Cambria" w:hAnsi="Cambria" w:cs="Arial"/>
        </w:rPr>
        <w:t xml:space="preserve">/MG, CEP </w:t>
      </w:r>
      <w:r w:rsidR="004835B7">
        <w:rPr>
          <w:rFonts w:ascii="Cambria" w:hAnsi="Cambria" w:cs="Arial"/>
        </w:rPr>
        <w:t>31.950-100</w:t>
      </w:r>
      <w:r w:rsidR="00DE3898" w:rsidRPr="00DE3898">
        <w:rPr>
          <w:rFonts w:ascii="Cambria" w:hAnsi="Cambria" w:cs="Arial"/>
        </w:rPr>
        <w:t xml:space="preserve">, cujo CNPJ é </w:t>
      </w:r>
      <w:r w:rsidR="004835B7">
        <w:rPr>
          <w:rFonts w:ascii="Cambria" w:hAnsi="Cambria" w:cs="Arial"/>
        </w:rPr>
        <w:t>22.645.154/0001-73</w:t>
      </w:r>
      <w:r w:rsidR="00DE3898" w:rsidRPr="00DE3898">
        <w:rPr>
          <w:rFonts w:ascii="Cambria" w:hAnsi="Cambria" w:cs="Arial"/>
        </w:rPr>
        <w:t xml:space="preserve">, neste ato representado por </w:t>
      </w:r>
      <w:r w:rsidR="004835B7">
        <w:rPr>
          <w:rFonts w:ascii="Cambria" w:hAnsi="Cambria" w:cs="Arial"/>
        </w:rPr>
        <w:t>Vicente Paulo Rocha, inscrito</w:t>
      </w:r>
      <w:r w:rsidR="00DE3898" w:rsidRPr="00DE3898">
        <w:rPr>
          <w:rFonts w:ascii="Cambria" w:hAnsi="Cambria" w:cs="Arial"/>
        </w:rPr>
        <w:t xml:space="preserve"> no CPF/MF sob o nº. </w:t>
      </w:r>
      <w:r w:rsidR="004835B7">
        <w:rPr>
          <w:rFonts w:ascii="Cambria" w:hAnsi="Cambria" w:cs="Arial"/>
        </w:rPr>
        <w:t>254.355.906-04</w:t>
      </w:r>
      <w:r w:rsidR="00DE3898" w:rsidRPr="00DE3898">
        <w:rPr>
          <w:rFonts w:ascii="Cambria" w:hAnsi="Cambria" w:cs="Arial"/>
        </w:rPr>
        <w:t>, conforme quadro abaixo</w:t>
      </w:r>
      <w:r w:rsidRPr="00DE3898">
        <w:rPr>
          <w:rFonts w:ascii="Cambria" w:hAnsi="Cambria" w:cs="Arial"/>
        </w:rPr>
        <w:t>:</w:t>
      </w:r>
    </w:p>
    <w:p w:rsidR="00500011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799"/>
        <w:gridCol w:w="940"/>
        <w:gridCol w:w="1120"/>
        <w:gridCol w:w="778"/>
        <w:gridCol w:w="1100"/>
        <w:gridCol w:w="881"/>
        <w:gridCol w:w="1100"/>
      </w:tblGrid>
      <w:tr w:rsidR="00504CC0" w:rsidRPr="00504CC0" w:rsidTr="00C528DE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718" w:type="dxa"/>
            <w:gridSpan w:val="7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504CC0" w:rsidRPr="00504CC0" w:rsidTr="00C528DE">
        <w:trPr>
          <w:trHeight w:val="20"/>
        </w:trPr>
        <w:tc>
          <w:tcPr>
            <w:tcW w:w="54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878" w:type="dxa"/>
            <w:gridSpan w:val="2"/>
            <w:shd w:val="clear" w:color="000000" w:fill="BFBFBF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981" w:type="dxa"/>
            <w:gridSpan w:val="2"/>
            <w:shd w:val="clear" w:color="000000" w:fill="BFBFBF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C528DE" w:rsidRPr="00504CC0" w:rsidTr="00C528DE">
        <w:trPr>
          <w:trHeight w:val="230"/>
        </w:trPr>
        <w:tc>
          <w:tcPr>
            <w:tcW w:w="54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1" w:type="dxa"/>
            <w:vMerge w:val="restart"/>
            <w:shd w:val="clear" w:color="000000" w:fill="D9D9D9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504CC0" w:rsidRPr="00504CC0" w:rsidTr="00C528DE">
        <w:trPr>
          <w:trHeight w:val="230"/>
        </w:trPr>
        <w:tc>
          <w:tcPr>
            <w:tcW w:w="54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04CC0" w:rsidRPr="00504CC0" w:rsidRDefault="00504CC0" w:rsidP="00504CC0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Bola campo nº 04, infantil, costurada, laminado em PU, com câmara </w:t>
            </w: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airbility</w:t>
            </w:r>
            <w:proofErr w:type="spellEnd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com miolo </w:t>
            </w: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slip</w:t>
            </w:r>
            <w:proofErr w:type="spellEnd"/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6.999,00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6.999,00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34.995,00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Bola de handball, oficial costurada, categoria adulto, peso entre 425 e 475g, aprovada pela CBH ou FM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194,00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3.880,00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19.400,00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Bola futsal, </w:t>
            </w: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Termotec</w:t>
            </w:r>
            <w:proofErr w:type="spellEnd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, costurada, oficial, modelo aprovada pela CBFS ou FMFS, confeccionada em PU, câmara de ar </w:t>
            </w: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arbility</w:t>
            </w:r>
            <w:proofErr w:type="spellEnd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, válvula com miolo </w:t>
            </w:r>
            <w:proofErr w:type="spellStart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slip</w:t>
            </w:r>
            <w:proofErr w:type="spellEnd"/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, peso entre 350 e 380g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32.400,00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162.000,00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Medalhas personalizadas (Ouro - Prata - Bronze) com cordão. Medida: 5 cm de diâmetro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3,59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5.385,00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5.385,00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26.925,00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Medalhas personalizadas (Ouro - Prata - Bronze) com cordão. Medida: 8 cm de diâmetro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8,69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13.035,00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13.035,00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65.175,00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MS Sans Serif"/>
                <w:color w:val="000000"/>
                <w:kern w:val="0"/>
                <w:sz w:val="16"/>
                <w:szCs w:val="16"/>
                <w:lang w:eastAsia="pt-BR"/>
              </w:rPr>
              <w:t>Medalha em fundição, em alto e baixo relevo, no tamanho de 10 X 7cm, banhos de ouro velho, prata velha e cobre velho, sem pintura e com fita digitalizada de 25 mm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12,17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2.434,00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2.434,00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12.170,00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personalizado em material ABS com banho de metal, com plaqueta de gravação na base. Medida: 25 cm de altura.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36,19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10.857,00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10.857,00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54.285,00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personalizado em material ABS com banho de metal, com plaqueta de gravação na base. Medida: 60 cm de altura.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93,39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28.017,00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28.017,00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140.085,00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personalizado em material ABS com banho de metal, com plaqueta de gravação na base. Medida: 89 cm de altura.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66.000,00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330.000,00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Troféu de participação, em chapa inox com gravação, personalizado, tamanho 25x12 cm, com tampo de vidro e base de ardósia, com área disponível para personalização e gravado com o brasão da Prefeitura Municipal de Papagaios/MG. A gravação será de acordo com a solicitação da prefeitura 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59,28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5.928,00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5.928,00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29.640,00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Troféu de participação, em chapa inox com gravação, personalizado, tamanho 22x15 cm, com tampo de vidro e base de ardósia,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59,28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5.928,00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5.928,00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29.640,00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Troféu de participação, em chapa inox com gravação, personalizado, tamanho 20x15 cm, com tampo de vidro e base de </w:t>
            </w: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ardósia, com área disponível para personalização e gravado com o brasão da Prefeitura Municipal de Papagaios/MG. A gravação será de acordo com a solicitação da prefeitura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56,16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5.616,00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5.616,00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28.080,00</w:t>
            </w:r>
          </w:p>
        </w:tc>
      </w:tr>
      <w:tr w:rsidR="00C528DE" w:rsidRPr="00504CC0" w:rsidTr="00C528DE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Rede de proteção metros malha 10x10 em corda trançada fio 3 mm/ polipropileno 100% virgem/tratamento contra ações ultra violetas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504CC0" w:rsidRPr="00504CC0" w:rsidRDefault="00504CC0" w:rsidP="00504CC0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504CC0" w:rsidRPr="00504CC0" w:rsidRDefault="00504CC0" w:rsidP="00C528DE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504CC0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30.000,00</w:t>
            </w:r>
          </w:p>
        </w:tc>
      </w:tr>
    </w:tbl>
    <w:p w:rsidR="00500011" w:rsidRPr="00DE3898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01 </w:t>
      </w:r>
      <w:r w:rsidRPr="00DE3898">
        <w:rPr>
          <w:rFonts w:ascii="Cambria" w:hAnsi="Cambria" w:cs="Arial"/>
          <w:b/>
        </w:rPr>
        <w:noBreakHyphen/>
        <w:t xml:space="preserve"> DO OBJETO:</w:t>
      </w: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bookmarkStart w:id="0" w:name="_GoBack"/>
      <w:bookmarkEnd w:id="0"/>
      <w:r w:rsidRPr="00DE3898">
        <w:rPr>
          <w:rFonts w:ascii="Cambria" w:hAnsi="Cambria"/>
        </w:rPr>
        <w:t xml:space="preserve">I </w:t>
      </w:r>
      <w:r w:rsidRPr="00DE3898">
        <w:rPr>
          <w:rFonts w:ascii="Cambria" w:hAnsi="Cambria"/>
        </w:rPr>
        <w:noBreakHyphen/>
        <w:t xml:space="preserve"> Os objetos do fornecimento são os produtos constantes do quadro acima, em que são discriminados, a apresentação de cada produto, o consumo estimado e o prazo para entrega.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02 </w:t>
      </w:r>
      <w:r w:rsidRPr="00DE3898">
        <w:rPr>
          <w:rFonts w:ascii="Cambria" w:hAnsi="Cambria" w:cs="Arial"/>
          <w:b/>
        </w:rPr>
        <w:noBreakHyphen/>
        <w:t xml:space="preserve"> DA VALIDADE DO REGISTRO DE PREÇOS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03 </w:t>
      </w:r>
      <w:r w:rsidRPr="00DE3898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04 </w:t>
      </w:r>
      <w:r w:rsidRPr="00DE3898">
        <w:rPr>
          <w:rFonts w:ascii="Cambria" w:hAnsi="Cambria" w:cs="Arial"/>
          <w:b/>
        </w:rPr>
        <w:noBreakHyphen/>
        <w:t xml:space="preserve"> DO PREÇO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003/2020.</w:t>
      </w:r>
    </w:p>
    <w:p w:rsidR="00500011" w:rsidRPr="00DE3898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003/2020, que integra o presente instrumento de compromisso.</w:t>
      </w:r>
    </w:p>
    <w:p w:rsidR="00500011" w:rsidRPr="00DE3898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lastRenderedPageBreak/>
        <w:t xml:space="preserve">III </w:t>
      </w:r>
      <w:r w:rsidRPr="00DE3898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003/2020 pelas empresas detentoras da presente Ata, as quais também a integram.</w:t>
      </w:r>
    </w:p>
    <w:p w:rsidR="00500011" w:rsidRPr="00DE3898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05 </w:t>
      </w:r>
      <w:r w:rsidRPr="00DE3898">
        <w:rPr>
          <w:rFonts w:ascii="Cambria" w:hAnsi="Cambria" w:cs="Arial"/>
          <w:b/>
        </w:rPr>
        <w:noBreakHyphen/>
        <w:t xml:space="preserve"> DO LOCAL E PRAZO DE ENTREGA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06 </w:t>
      </w:r>
      <w:r w:rsidRPr="00DE3898">
        <w:rPr>
          <w:rFonts w:ascii="Cambria" w:hAnsi="Cambria" w:cs="Arial"/>
          <w:b/>
        </w:rPr>
        <w:noBreakHyphen/>
        <w:t xml:space="preserve"> DO PAGAMENTO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E3898">
        <w:rPr>
          <w:rFonts w:ascii="Cambria" w:hAnsi="Cambria" w:cs="Arial"/>
          <w:bCs/>
        </w:rPr>
        <w:t xml:space="preserve">em até 30 (trinta) dias após recebimento </w:t>
      </w:r>
      <w:r w:rsidRPr="00DE3898">
        <w:rPr>
          <w:rFonts w:ascii="Cambria" w:hAnsi="Cambria" w:cs="Arial"/>
        </w:rPr>
        <w:t>definitivo pela unidade requisitante</w:t>
      </w:r>
      <w:r w:rsidRPr="00DE3898">
        <w:rPr>
          <w:rFonts w:ascii="Cambria" w:hAnsi="Cambria" w:cs="Arial"/>
          <w:bCs/>
        </w:rPr>
        <w:t xml:space="preserve"> do objeto, </w:t>
      </w:r>
      <w:r w:rsidRPr="00DE3898">
        <w:rPr>
          <w:rFonts w:ascii="Cambria" w:hAnsi="Cambria" w:cs="Arial"/>
        </w:rPr>
        <w:t>mediante apresentação da Nota Fiscal.</w:t>
      </w:r>
    </w:p>
    <w:p w:rsidR="00500011" w:rsidRPr="00DE3898" w:rsidRDefault="005000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DE3898">
        <w:rPr>
          <w:rFonts w:ascii="Cambria" w:hAnsi="Cambria" w:cs="Arial"/>
          <w:szCs w:val="24"/>
        </w:rPr>
        <w:t>III</w:t>
      </w:r>
      <w:r w:rsidRPr="00DE3898">
        <w:rPr>
          <w:rFonts w:ascii="Cambria" w:hAnsi="Cambria" w:cs="Arial"/>
          <w:szCs w:val="24"/>
        </w:rPr>
        <w:t xml:space="preserve"> – Termo de Referência, conforme Nota Fiscal.</w:t>
      </w: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V. Não será efetuado qualquer pagamento à detentora da ata enquanto houver pendência de liquidação da obrigação financeira em virtude de penalidade;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VI. O preço referido registrado inclui todos os custos e benefícios decorrentes do fornecimento dos produtos, de modo a constituírem a única e total contraprestação;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E3898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:rsidR="00435611" w:rsidRPr="00DE3898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 N x VP x I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proofErr w:type="gramStart"/>
      <w:r w:rsidRPr="00DE3898">
        <w:rPr>
          <w:rFonts w:ascii="Cambria" w:hAnsi="Cambria" w:cs="Arial"/>
          <w:b/>
          <w:bCs/>
        </w:rPr>
        <w:t>onde</w:t>
      </w:r>
      <w:proofErr w:type="gramEnd"/>
      <w:r w:rsidRPr="00DE3898">
        <w:rPr>
          <w:rFonts w:ascii="Cambria" w:hAnsi="Cambria" w:cs="Arial"/>
          <w:b/>
          <w:bCs/>
        </w:rPr>
        <w:t>: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EM =</w:t>
      </w:r>
      <w:r w:rsidRPr="00DE3898">
        <w:rPr>
          <w:rFonts w:ascii="Cambria" w:hAnsi="Cambria" w:cs="Arial"/>
        </w:rPr>
        <w:t xml:space="preserve"> Encargos moratórios;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lastRenderedPageBreak/>
        <w:t>VP =</w:t>
      </w:r>
      <w:r w:rsidRPr="00DE3898">
        <w:rPr>
          <w:rFonts w:ascii="Cambria" w:hAnsi="Cambria" w:cs="Arial"/>
        </w:rPr>
        <w:t xml:space="preserve"> Valor da parcela em atraso;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N =</w:t>
      </w:r>
      <w:r w:rsidRPr="00DE3898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00011" w:rsidRPr="00DE3898" w:rsidRDefault="009D77AD" w:rsidP="00435611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</w:t>
      </w:r>
      <w:r w:rsidRPr="00DE3898">
        <w:rPr>
          <w:rFonts w:ascii="Cambria" w:hAnsi="Cambria" w:cs="Arial"/>
        </w:rPr>
        <w:t xml:space="preserve"> Índice de compensação financeira, assim apurado:</w:t>
      </w:r>
    </w:p>
    <w:p w:rsidR="00500011" w:rsidRPr="00DE3898" w:rsidRDefault="00500011" w:rsidP="00435611">
      <w:pPr>
        <w:jc w:val="both"/>
        <w:rPr>
          <w:rFonts w:ascii="Cambria" w:hAnsi="Cambria" w:cs="Arial"/>
        </w:rPr>
      </w:pP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hAnsi="Cambria" w:cs="Arial"/>
          <w:b/>
          <w:bCs/>
        </w:rPr>
        <w:t>I = (</w:t>
      </w:r>
      <w:r w:rsidRPr="00DE3898">
        <w:rPr>
          <w:rFonts w:ascii="Cambria" w:hAnsi="Cambria" w:cs="Arial"/>
          <w:b/>
          <w:bCs/>
          <w:u w:val="single"/>
        </w:rPr>
        <w:t>TX / 100</w:t>
      </w:r>
      <w:r w:rsidRPr="00DE3898">
        <w:rPr>
          <w:rFonts w:ascii="Cambria" w:hAnsi="Cambria" w:cs="Arial"/>
          <w:b/>
          <w:bCs/>
        </w:rPr>
        <w:t>)</w:t>
      </w:r>
    </w:p>
    <w:p w:rsidR="00500011" w:rsidRPr="00DE3898" w:rsidRDefault="009D77AD" w:rsidP="00435611">
      <w:pPr>
        <w:jc w:val="center"/>
        <w:rPr>
          <w:rFonts w:ascii="Cambria" w:hAnsi="Cambria"/>
        </w:rPr>
      </w:pPr>
      <w:r w:rsidRPr="00DE3898">
        <w:rPr>
          <w:rFonts w:ascii="Cambria" w:eastAsia="Arial" w:hAnsi="Cambria" w:cs="Arial"/>
          <w:b/>
          <w:bCs/>
        </w:rPr>
        <w:t xml:space="preserve">    </w:t>
      </w:r>
      <w:r w:rsidRPr="00DE3898">
        <w:rPr>
          <w:rFonts w:ascii="Cambria" w:hAnsi="Cambria" w:cs="Arial"/>
          <w:b/>
          <w:bCs/>
        </w:rPr>
        <w:t>30</w:t>
      </w:r>
    </w:p>
    <w:p w:rsidR="00500011" w:rsidRPr="00DE3898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E3898">
        <w:rPr>
          <w:rFonts w:ascii="Cambria" w:hAnsi="Cambria" w:cs="Arial"/>
          <w:b/>
          <w:bCs/>
          <w:szCs w:val="24"/>
        </w:rPr>
        <w:t xml:space="preserve">TX = </w:t>
      </w:r>
      <w:r w:rsidRPr="00DE3898">
        <w:rPr>
          <w:rFonts w:ascii="Cambria" w:hAnsi="Cambria" w:cs="Arial"/>
          <w:szCs w:val="24"/>
        </w:rPr>
        <w:t>Percentual da taxa de juros de mora mensal definida no edital/contrato.</w:t>
      </w:r>
    </w:p>
    <w:p w:rsidR="00500011" w:rsidRPr="00DE3898" w:rsidRDefault="00500011" w:rsidP="00435611">
      <w:pPr>
        <w:jc w:val="both"/>
        <w:rPr>
          <w:rFonts w:ascii="Cambria" w:hAnsi="Cambria" w:cs="Arial"/>
          <w:bCs/>
        </w:rPr>
      </w:pPr>
    </w:p>
    <w:p w:rsidR="00500011" w:rsidRPr="00DE3898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07 </w:t>
      </w:r>
      <w:r w:rsidRPr="00DE3898">
        <w:rPr>
          <w:rFonts w:ascii="Cambria" w:hAnsi="Cambria" w:cs="Arial"/>
          <w:b/>
        </w:rPr>
        <w:noBreakHyphen/>
        <w:t xml:space="preserve"> DAS CONDIÇÕES DE FORNECIMENTO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DE3898">
        <w:rPr>
          <w:rFonts w:ascii="Cambria" w:hAnsi="Cambria" w:cs="Arial"/>
        </w:rPr>
        <w:t>úteis</w:t>
      </w:r>
      <w:r w:rsidRPr="00DE3898">
        <w:rPr>
          <w:rFonts w:ascii="Cambria" w:hAnsi="Cambria" w:cs="Arial"/>
        </w:rPr>
        <w:t>, independentemente da aplicação das penalidades cabíveis.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III </w:t>
      </w:r>
      <w:r w:rsidRPr="00DE3898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IV </w:t>
      </w:r>
      <w:r w:rsidRPr="00DE3898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 </w:t>
      </w:r>
      <w:r w:rsidRPr="00DE3898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 </w:t>
      </w:r>
      <w:r w:rsidRPr="00DE3898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VII </w:t>
      </w:r>
      <w:r w:rsidRPr="00DE3898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08 </w:t>
      </w:r>
      <w:r w:rsidRPr="00DE3898">
        <w:rPr>
          <w:rFonts w:ascii="Cambria" w:hAnsi="Cambria" w:cs="Arial"/>
          <w:b/>
        </w:rPr>
        <w:noBreakHyphen/>
        <w:t xml:space="preserve"> DAS PENALIDADES</w:t>
      </w:r>
    </w:p>
    <w:p w:rsidR="00500011" w:rsidRPr="00DE3898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DE3898">
        <w:rPr>
          <w:rFonts w:ascii="Cambria" w:hAnsi="Cambria" w:cs="Arial"/>
        </w:rPr>
        <w:t>á</w:t>
      </w:r>
      <w:proofErr w:type="spellEnd"/>
      <w:r w:rsidRPr="00DE3898">
        <w:rPr>
          <w:rFonts w:ascii="Cambria" w:hAnsi="Cambria" w:cs="Arial"/>
        </w:rPr>
        <w:t xml:space="preserve"> multa equivalente a </w:t>
      </w:r>
      <w:r w:rsidRPr="00DE3898">
        <w:rPr>
          <w:rFonts w:ascii="Cambria" w:hAnsi="Cambria" w:cs="Arial"/>
        </w:rPr>
        <w:lastRenderedPageBreak/>
        <w:t>10% do valor de sua proposta, sem prejuízo da aplicação da sanção administrativa de suspensão temporária do direito de licitar pelo prazo de até cinco anos.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A. Advertência;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DE3898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DE3898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500011" w:rsidRPr="00DE3898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:rsidR="00500011" w:rsidRPr="00DE3898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DE3898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D. Multa de 20% (vinte por cento) sobre o valor do contrato, nos casos: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a) inobservância do nível de qualidade dos fornecimentos;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b) transferência total ou parcial do contrato a terceiros;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c) subcontratação no todo ou em parte do objeto sem prévia autorização formal da Contratante;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d) descumprimento de cláusula contratual.</w:t>
      </w:r>
    </w:p>
    <w:p w:rsidR="00500011" w:rsidRPr="00DE3898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 xml:space="preserve">III – </w:t>
      </w:r>
      <w:r w:rsidRPr="00DE3898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500011" w:rsidRPr="00DE3898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:rsidR="00500011" w:rsidRPr="00DE3898" w:rsidRDefault="009D77AD">
      <w:pPr>
        <w:pStyle w:val="Corpodetexto"/>
        <w:spacing w:after="0"/>
        <w:jc w:val="both"/>
        <w:rPr>
          <w:rFonts w:ascii="Cambria" w:hAnsi="Cambria"/>
        </w:rPr>
      </w:pPr>
      <w:r w:rsidRPr="00DE3898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500011" w:rsidRPr="00DE3898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:rsidR="00500011" w:rsidRPr="00DE3898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lastRenderedPageBreak/>
        <w:t xml:space="preserve">09 </w:t>
      </w:r>
      <w:r w:rsidRPr="00DE3898">
        <w:rPr>
          <w:rFonts w:ascii="Cambria" w:hAnsi="Cambria" w:cs="Arial"/>
          <w:b/>
        </w:rPr>
        <w:noBreakHyphen/>
        <w:t xml:space="preserve"> DOS REAJUSTAMENTOS DE PREÇOS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003/2020, que integra a presente Ata de Registro de Preços, ressalvados os casos de revisão de registro a que se refere o Decreto instituidor do Registro de preços.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10 </w:t>
      </w:r>
      <w:r w:rsidRPr="00DE3898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500011" w:rsidRPr="00DE3898" w:rsidRDefault="00500011">
      <w:pPr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II </w:t>
      </w:r>
      <w:r w:rsidRPr="00DE3898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500011" w:rsidRPr="00DE3898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11 </w:t>
      </w:r>
      <w:r w:rsidRPr="00DE3898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I </w:t>
      </w:r>
      <w:r w:rsidRPr="00DE3898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500011" w:rsidRPr="00DE3898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Pela Administração, quando: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A </w:t>
      </w:r>
      <w:r w:rsidRPr="00DE3898">
        <w:rPr>
          <w:rFonts w:ascii="Cambria" w:hAnsi="Cambria" w:cs="Arial"/>
        </w:rPr>
        <w:noBreakHyphen/>
        <w:t xml:space="preserve"> </w:t>
      </w:r>
      <w:proofErr w:type="spellStart"/>
      <w:r w:rsidRPr="00DE3898">
        <w:rPr>
          <w:rFonts w:ascii="Cambria" w:hAnsi="Cambria" w:cs="Arial"/>
        </w:rPr>
        <w:t>a</w:t>
      </w:r>
      <w:proofErr w:type="spellEnd"/>
      <w:r w:rsidRPr="00DE3898">
        <w:rPr>
          <w:rFonts w:ascii="Cambria" w:hAnsi="Cambria" w:cs="Arial"/>
        </w:rPr>
        <w:t xml:space="preserve"> detentora não cumprir as obrigações constantes desta Ata de Registro de Preços;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B </w:t>
      </w:r>
      <w:r w:rsidRPr="00DE3898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C </w:t>
      </w:r>
      <w:r w:rsidRPr="00DE3898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D </w:t>
      </w:r>
      <w:r w:rsidRPr="00DE3898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500011" w:rsidRPr="00DE3898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E </w:t>
      </w:r>
      <w:r w:rsidRPr="00DE3898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500011" w:rsidRPr="00DE3898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:rsidR="00500011" w:rsidRPr="00DE3898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F </w:t>
      </w:r>
      <w:r w:rsidRPr="00DE3898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500011" w:rsidRPr="00DE3898" w:rsidRDefault="00500011">
      <w:pPr>
        <w:pStyle w:val="Recuodecorpodetexto"/>
        <w:ind w:firstLine="0"/>
        <w:rPr>
          <w:rFonts w:ascii="Cambria" w:hAnsi="Cambria"/>
        </w:rPr>
      </w:pPr>
    </w:p>
    <w:p w:rsidR="00500011" w:rsidRPr="00DE3898" w:rsidRDefault="009D77AD">
      <w:pPr>
        <w:pStyle w:val="Recuodecorpodetexto"/>
        <w:ind w:firstLine="0"/>
        <w:rPr>
          <w:rFonts w:ascii="Cambria" w:hAnsi="Cambria"/>
        </w:rPr>
      </w:pPr>
      <w:r w:rsidRPr="00DE3898">
        <w:rPr>
          <w:rFonts w:ascii="Cambria" w:hAnsi="Cambria"/>
        </w:rPr>
        <w:t xml:space="preserve">G </w:t>
      </w:r>
      <w:r w:rsidRPr="00DE3898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  <w:b/>
        </w:rPr>
        <w:t>Pelas detentoras, quando</w:t>
      </w:r>
      <w:r w:rsidRPr="00DE3898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500011" w:rsidRPr="00DE3898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:rsidR="00500011" w:rsidRPr="00DE3898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A </w:t>
      </w:r>
      <w:r w:rsidRPr="00DE3898">
        <w:rPr>
          <w:rFonts w:ascii="Cambria" w:hAnsi="Cambria" w:cs="Arial"/>
        </w:rPr>
        <w:noBreakHyphen/>
        <w:t xml:space="preserve"> </w:t>
      </w:r>
      <w:proofErr w:type="spellStart"/>
      <w:r w:rsidRPr="00DE3898">
        <w:rPr>
          <w:rFonts w:ascii="Cambria" w:hAnsi="Cambria" w:cs="Arial"/>
        </w:rPr>
        <w:t>a</w:t>
      </w:r>
      <w:proofErr w:type="spellEnd"/>
      <w:r w:rsidRPr="00DE3898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500011" w:rsidRPr="00DE3898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:rsidR="00500011" w:rsidRPr="00DE3898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 xml:space="preserve">12 </w:t>
      </w:r>
      <w:r w:rsidRPr="00DE3898">
        <w:rPr>
          <w:rFonts w:ascii="Cambria" w:hAnsi="Cambria" w:cs="Arial"/>
          <w:b/>
        </w:rPr>
        <w:noBreakHyphen/>
        <w:t xml:space="preserve"> DA AUTORIZAÇÃO PARA FORNECIMENTO</w:t>
      </w: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I</w:t>
      </w:r>
      <w:r w:rsidRPr="00DE3898">
        <w:rPr>
          <w:rFonts w:ascii="Cambria" w:hAnsi="Cambria" w:cs="Arial"/>
          <w:b/>
        </w:rPr>
        <w:t xml:space="preserve"> </w:t>
      </w:r>
      <w:r w:rsidRPr="00DE3898">
        <w:rPr>
          <w:rFonts w:ascii="Cambria" w:hAnsi="Cambria" w:cs="Arial"/>
          <w:b/>
        </w:rPr>
        <w:noBreakHyphen/>
      </w:r>
      <w:r w:rsidRPr="00DE3898">
        <w:rPr>
          <w:rFonts w:ascii="Cambria" w:hAnsi="Cambria" w:cs="Arial"/>
        </w:rPr>
        <w:t xml:space="preserve"> As aquisições do objeto da presente Ata de Registro de Preços serão autorizadas, caso a caso, pelo Secretário requisitante.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500011" w:rsidRPr="00DE3898" w:rsidRDefault="009D77AD">
      <w:pPr>
        <w:jc w:val="both"/>
        <w:rPr>
          <w:rFonts w:ascii="Cambria" w:hAnsi="Cambria" w:cs="Arial"/>
          <w:b/>
        </w:rPr>
      </w:pPr>
      <w:r w:rsidRPr="00DE3898">
        <w:rPr>
          <w:rFonts w:ascii="Cambria" w:hAnsi="Cambria" w:cs="Arial"/>
          <w:b/>
        </w:rPr>
        <w:t>13- DAS DISPOSIÇÕES FINAIS</w:t>
      </w:r>
    </w:p>
    <w:p w:rsidR="00500011" w:rsidRPr="00DE3898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14.1. Integram esta Ata, o edital do Pregão nº 003/2020 e as propostas das empresas classificadas no certame supranumerado.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500011" w:rsidRPr="00DE3898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:rsidR="00500011" w:rsidRPr="00DE3898" w:rsidRDefault="009D77AD">
      <w:pPr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500011" w:rsidRPr="00DE3898" w:rsidRDefault="00500011">
      <w:pPr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spacing w:line="200" w:lineRule="atLeast"/>
        <w:jc w:val="both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Papagaios, </w:t>
      </w:r>
      <w:r w:rsidR="00CF5E94">
        <w:rPr>
          <w:rFonts w:ascii="Cambria" w:hAnsi="Cambria" w:cs="Arial"/>
        </w:rPr>
        <w:t>17 de fevereiro</w:t>
      </w:r>
      <w:r w:rsidRPr="00DE3898">
        <w:rPr>
          <w:rFonts w:ascii="Cambria" w:hAnsi="Cambria" w:cs="Arial"/>
        </w:rPr>
        <w:t xml:space="preserve"> de 2020.</w:t>
      </w: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E3898">
        <w:rPr>
          <w:rFonts w:ascii="Cambria" w:hAnsi="Cambria" w:cs="Arial"/>
          <w:b/>
          <w:i/>
        </w:rPr>
        <w:t>Município de Papagaios/MG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Mário Reis </w:t>
      </w:r>
      <w:proofErr w:type="spellStart"/>
      <w:r w:rsidRPr="00DE3898">
        <w:rPr>
          <w:rFonts w:ascii="Cambria" w:hAnsi="Cambria" w:cs="Arial"/>
        </w:rPr>
        <w:t>Filgueiras</w:t>
      </w:r>
      <w:proofErr w:type="spellEnd"/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>__________________________</w:t>
      </w:r>
    </w:p>
    <w:p w:rsidR="00DE3898" w:rsidRPr="00DE3898" w:rsidRDefault="00453CA1" w:rsidP="00DE3898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Premium Artigos Personalizados </w:t>
      </w:r>
      <w:proofErr w:type="spellStart"/>
      <w:r>
        <w:rPr>
          <w:rFonts w:ascii="Cambria" w:hAnsi="Cambria" w:cs="Arial"/>
          <w:b/>
          <w:i/>
        </w:rPr>
        <w:t>Ltda</w:t>
      </w:r>
      <w:proofErr w:type="spellEnd"/>
      <w:r>
        <w:rPr>
          <w:rFonts w:ascii="Cambria" w:hAnsi="Cambria" w:cs="Arial"/>
          <w:b/>
          <w:i/>
        </w:rPr>
        <w:t xml:space="preserve"> EPP</w:t>
      </w:r>
    </w:p>
    <w:p w:rsidR="00DE3898" w:rsidRPr="00DE3898" w:rsidRDefault="00DE3898" w:rsidP="00DE389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DE3898">
        <w:rPr>
          <w:rFonts w:ascii="Cambria" w:hAnsi="Cambria" w:cs="Arial"/>
        </w:rPr>
        <w:t xml:space="preserve">CNPJ/MF </w:t>
      </w:r>
      <w:r w:rsidR="00453CA1">
        <w:rPr>
          <w:rFonts w:ascii="Cambria" w:hAnsi="Cambria" w:cs="Arial"/>
        </w:rPr>
        <w:t>22.6445.154/0001-73</w:t>
      </w:r>
    </w:p>
    <w:sectPr w:rsidR="00DE3898" w:rsidRPr="00DE3898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95" w:rsidRDefault="00493895">
      <w:r>
        <w:separator/>
      </w:r>
    </w:p>
  </w:endnote>
  <w:endnote w:type="continuationSeparator" w:id="0">
    <w:p w:rsidR="00493895" w:rsidRDefault="004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11" w:rsidRDefault="009D77AD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95" w:rsidRDefault="00493895">
      <w:r>
        <w:separator/>
      </w:r>
    </w:p>
  </w:footnote>
  <w:footnote w:type="continuationSeparator" w:id="0">
    <w:p w:rsidR="00493895" w:rsidRDefault="0049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500011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0011" w:rsidRDefault="009D77A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0011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500011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0011" w:rsidRDefault="009D77A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500011" w:rsidRDefault="009D77AD">
    <w:pPr>
      <w:pStyle w:val="Cabealho"/>
    </w:pPr>
    <w:r>
      <w:rPr>
        <w:noProof/>
        <w:lang w:eastAsia="pt-BR"/>
      </w:rPr>
      <w:drawing>
        <wp:anchor distT="0" distB="0" distL="0" distR="0" simplePos="0" relativeHeight="36" behindDoc="1" locked="0" layoutInCell="1" allowOverlap="1" wp14:anchorId="288C61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1"/>
    <w:rsid w:val="000442EF"/>
    <w:rsid w:val="000B34B2"/>
    <w:rsid w:val="00120090"/>
    <w:rsid w:val="002A0892"/>
    <w:rsid w:val="00340792"/>
    <w:rsid w:val="003721CA"/>
    <w:rsid w:val="003F47E0"/>
    <w:rsid w:val="00435611"/>
    <w:rsid w:val="00453CA1"/>
    <w:rsid w:val="004835B7"/>
    <w:rsid w:val="00493895"/>
    <w:rsid w:val="00500011"/>
    <w:rsid w:val="00504CC0"/>
    <w:rsid w:val="00532FBA"/>
    <w:rsid w:val="005B1C31"/>
    <w:rsid w:val="00666788"/>
    <w:rsid w:val="00695745"/>
    <w:rsid w:val="007211B2"/>
    <w:rsid w:val="00724894"/>
    <w:rsid w:val="007E724C"/>
    <w:rsid w:val="008D2647"/>
    <w:rsid w:val="009A47A8"/>
    <w:rsid w:val="009D77AD"/>
    <w:rsid w:val="009E7FDC"/>
    <w:rsid w:val="00AB7A6D"/>
    <w:rsid w:val="00B0046B"/>
    <w:rsid w:val="00BA482D"/>
    <w:rsid w:val="00C35DDD"/>
    <w:rsid w:val="00C528DE"/>
    <w:rsid w:val="00CD4FF6"/>
    <w:rsid w:val="00CF5E94"/>
    <w:rsid w:val="00D51F9B"/>
    <w:rsid w:val="00DD3B4C"/>
    <w:rsid w:val="00DE3898"/>
    <w:rsid w:val="00F44BDC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2516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6</cp:revision>
  <cp:lastPrinted>2018-04-04T19:43:00Z</cp:lastPrinted>
  <dcterms:created xsi:type="dcterms:W3CDTF">2020-02-28T14:39:00Z</dcterms:created>
  <dcterms:modified xsi:type="dcterms:W3CDTF">2020-02-28T14:43:00Z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