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1B4B38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1B4B38">
        <w:rPr>
          <w:rFonts w:ascii="Verdana" w:hAnsi="Verdana"/>
          <w:b/>
          <w:sz w:val="21"/>
          <w:szCs w:val="21"/>
        </w:rPr>
        <w:t xml:space="preserve">PROCESSO LICITATÓRIO Nº </w:t>
      </w:r>
      <w:r w:rsidR="00AE22B3" w:rsidRPr="001B4B38">
        <w:rPr>
          <w:rFonts w:ascii="Verdana" w:hAnsi="Verdana"/>
          <w:b/>
          <w:sz w:val="21"/>
          <w:szCs w:val="21"/>
        </w:rPr>
        <w:t>058/2019</w:t>
      </w:r>
    </w:p>
    <w:p w:rsidR="003214FB" w:rsidRPr="001B4B38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1B4B38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B2245A" w:rsidRPr="001B4B38">
        <w:rPr>
          <w:rFonts w:ascii="Verdana" w:hAnsi="Verdana" w:cs="Arial"/>
          <w:b/>
          <w:sz w:val="21"/>
          <w:szCs w:val="21"/>
        </w:rPr>
        <w:t>037/2019</w:t>
      </w:r>
    </w:p>
    <w:p w:rsidR="003214FB" w:rsidRPr="001B4B38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4B38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1B4B38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ATA DE REGISTRO DE PREÇOS Nº </w:t>
      </w:r>
      <w:r w:rsidR="00AB7702" w:rsidRPr="001B4B38">
        <w:rPr>
          <w:rFonts w:ascii="Verdana" w:hAnsi="Verdana" w:cs="Arial"/>
          <w:sz w:val="21"/>
          <w:szCs w:val="21"/>
        </w:rPr>
        <w:t>030</w:t>
      </w:r>
      <w:r w:rsidR="00506805" w:rsidRPr="001B4B38">
        <w:rPr>
          <w:rFonts w:ascii="Verdana" w:hAnsi="Verdana" w:cs="Arial"/>
          <w:sz w:val="21"/>
          <w:szCs w:val="21"/>
        </w:rPr>
        <w:t>/2019</w:t>
      </w:r>
      <w:r w:rsidRPr="001B4B38">
        <w:rPr>
          <w:rFonts w:ascii="Verdana" w:hAnsi="Verdana" w:cs="Arial"/>
          <w:sz w:val="21"/>
          <w:szCs w:val="21"/>
        </w:rPr>
        <w:t>.</w:t>
      </w:r>
    </w:p>
    <w:p w:rsidR="003214FB" w:rsidRPr="001B4B38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PREGÃO Nº </w:t>
      </w:r>
      <w:r w:rsidR="00AE22B3" w:rsidRPr="001B4B38">
        <w:rPr>
          <w:rFonts w:ascii="Verdana" w:hAnsi="Verdana" w:cs="Arial"/>
          <w:sz w:val="21"/>
          <w:szCs w:val="21"/>
        </w:rPr>
        <w:t>058/2019</w:t>
      </w:r>
      <w:r w:rsidRPr="001B4B38">
        <w:rPr>
          <w:rFonts w:ascii="Verdana" w:hAnsi="Verdana" w:cs="Arial"/>
          <w:sz w:val="21"/>
          <w:szCs w:val="21"/>
        </w:rPr>
        <w:t>.</w:t>
      </w:r>
    </w:p>
    <w:p w:rsidR="003214FB" w:rsidRPr="001B4B38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PROCESSO Nº </w:t>
      </w:r>
      <w:r w:rsidR="00B2245A" w:rsidRPr="001B4B38">
        <w:rPr>
          <w:rFonts w:ascii="Verdana" w:hAnsi="Verdana" w:cs="Arial"/>
          <w:sz w:val="21"/>
          <w:szCs w:val="21"/>
        </w:rPr>
        <w:t>037/2019</w:t>
      </w:r>
      <w:r w:rsidRPr="001B4B38">
        <w:rPr>
          <w:rFonts w:ascii="Verdana" w:hAnsi="Verdana" w:cs="Arial"/>
          <w:sz w:val="21"/>
          <w:szCs w:val="21"/>
        </w:rPr>
        <w:t>.</w:t>
      </w:r>
    </w:p>
    <w:p w:rsidR="003214FB" w:rsidRPr="001B4B38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VALIDADE: 12 meses.</w:t>
      </w:r>
    </w:p>
    <w:p w:rsidR="003214FB" w:rsidRPr="001B4B38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Aos </w:t>
      </w:r>
      <w:r w:rsidR="005D68F2" w:rsidRPr="001B4B38">
        <w:rPr>
          <w:rFonts w:ascii="Verdana" w:hAnsi="Verdana" w:cs="Arial"/>
          <w:sz w:val="21"/>
          <w:szCs w:val="21"/>
        </w:rPr>
        <w:t xml:space="preserve">10 (dez) </w:t>
      </w:r>
      <w:r w:rsidRPr="001B4B38">
        <w:rPr>
          <w:rFonts w:ascii="Verdana" w:hAnsi="Verdana" w:cs="Arial"/>
          <w:sz w:val="21"/>
          <w:szCs w:val="21"/>
        </w:rPr>
        <w:t xml:space="preserve">dias do mês de </w:t>
      </w:r>
      <w:r w:rsidR="005D68F2" w:rsidRPr="001B4B38">
        <w:rPr>
          <w:rFonts w:ascii="Verdana" w:hAnsi="Verdana" w:cs="Arial"/>
          <w:sz w:val="21"/>
          <w:szCs w:val="21"/>
        </w:rPr>
        <w:t>junho</w:t>
      </w:r>
      <w:r w:rsidRPr="001B4B38">
        <w:rPr>
          <w:rFonts w:ascii="Verdana" w:hAnsi="Verdana" w:cs="Arial"/>
          <w:sz w:val="21"/>
          <w:szCs w:val="21"/>
        </w:rPr>
        <w:t xml:space="preserve"> de </w:t>
      </w:r>
      <w:r w:rsidR="00506805" w:rsidRPr="001B4B38">
        <w:rPr>
          <w:rFonts w:ascii="Verdana" w:hAnsi="Verdana" w:cs="Arial"/>
          <w:sz w:val="21"/>
          <w:szCs w:val="21"/>
        </w:rPr>
        <w:t>2019</w:t>
      </w:r>
      <w:r w:rsidRPr="001B4B38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D68F2" w:rsidRPr="001B4B38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1B4B38">
        <w:rPr>
          <w:rFonts w:ascii="Verdana" w:hAnsi="Verdana" w:cs="Arial"/>
          <w:sz w:val="21"/>
          <w:szCs w:val="21"/>
        </w:rPr>
        <w:t>, o Exm</w:t>
      </w:r>
      <w:r w:rsidR="00A1104C" w:rsidRPr="001B4B38">
        <w:rPr>
          <w:rFonts w:ascii="Verdana" w:hAnsi="Verdana" w:cs="Arial"/>
          <w:sz w:val="21"/>
          <w:szCs w:val="21"/>
        </w:rPr>
        <w:t xml:space="preserve">o. Sr. Prefeito Municipal, Sr. Mário Reis </w:t>
      </w:r>
      <w:proofErr w:type="spellStart"/>
      <w:r w:rsidR="00A1104C" w:rsidRPr="001B4B38">
        <w:rPr>
          <w:rFonts w:ascii="Verdana" w:hAnsi="Verdana" w:cs="Arial"/>
          <w:sz w:val="21"/>
          <w:szCs w:val="21"/>
        </w:rPr>
        <w:t>Filgueiras</w:t>
      </w:r>
      <w:proofErr w:type="spellEnd"/>
      <w:r w:rsidR="00A1104C" w:rsidRPr="001B4B38">
        <w:rPr>
          <w:rFonts w:ascii="Verdana" w:hAnsi="Verdana" w:cs="Arial"/>
          <w:sz w:val="21"/>
          <w:szCs w:val="21"/>
        </w:rPr>
        <w:t>,</w:t>
      </w:r>
      <w:r w:rsidRPr="001B4B38">
        <w:rPr>
          <w:rFonts w:ascii="Verdana" w:hAnsi="Verdana" w:cs="Arial"/>
          <w:sz w:val="21"/>
          <w:szCs w:val="21"/>
        </w:rPr>
        <w:t xml:space="preserve"> nos termos do art. 15 da Lei Federal 8.666/93, da Lei 10.250/2002, das demais normas legais aplicáveis, em face da classificação das propostas apresentadas no PREGÃO PARA REGISTRO DE PREÇOS Nº </w:t>
      </w:r>
      <w:r w:rsidR="00B2245A" w:rsidRPr="001B4B38">
        <w:rPr>
          <w:rFonts w:ascii="Verdana" w:hAnsi="Verdana" w:cs="Arial"/>
          <w:sz w:val="21"/>
          <w:szCs w:val="21"/>
        </w:rPr>
        <w:t>037/2019</w:t>
      </w:r>
      <w:r w:rsidRPr="001B4B38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AE22B3" w:rsidRPr="001B4B38">
        <w:rPr>
          <w:rFonts w:ascii="Verdana" w:hAnsi="Verdana" w:cs="Arial"/>
          <w:sz w:val="21"/>
          <w:szCs w:val="21"/>
        </w:rPr>
        <w:t>058/2019</w:t>
      </w:r>
      <w:r w:rsidRPr="001B4B38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1B4B38" w:rsidRPr="001B4B38">
        <w:rPr>
          <w:rFonts w:ascii="Verdana" w:hAnsi="Verdana" w:cs="Arial"/>
          <w:b/>
          <w:sz w:val="21"/>
          <w:szCs w:val="21"/>
        </w:rPr>
        <w:t>ARJ INFORMÁTICA E ACESSÓRIOS EIRELI ME</w:t>
      </w:r>
      <w:r w:rsidR="001B4B38" w:rsidRPr="001B4B38">
        <w:rPr>
          <w:rFonts w:ascii="Verdana" w:hAnsi="Verdana" w:cs="Arial"/>
          <w:sz w:val="21"/>
          <w:szCs w:val="21"/>
        </w:rPr>
        <w:t>, localizado na Rua Nova Serrana, nº. 31, bairro Nossa Senhora de Lourdes, Pará de Minas/MG, CEP 35.660-178, cujo CNPJ é 27.379.480/0001-08neste ato representado por João Paulo Faria, inscrito no CPF/MF sob o nº. 057.015.316-60, conforme quadro abaixo</w:t>
      </w:r>
      <w:r w:rsidRPr="001B4B38">
        <w:rPr>
          <w:rFonts w:ascii="Verdana" w:hAnsi="Verdana" w:cs="Arial"/>
          <w:sz w:val="21"/>
          <w:szCs w:val="21"/>
        </w:rPr>
        <w:t>:</w:t>
      </w:r>
    </w:p>
    <w:p w:rsidR="003214FB" w:rsidRPr="001B4B38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1779"/>
        <w:gridCol w:w="883"/>
        <w:gridCol w:w="940"/>
        <w:gridCol w:w="1119"/>
        <w:gridCol w:w="917"/>
        <w:gridCol w:w="1099"/>
        <w:gridCol w:w="886"/>
        <w:gridCol w:w="1179"/>
      </w:tblGrid>
      <w:tr w:rsidR="008F738C" w:rsidRPr="008F738C" w:rsidTr="00956EE8">
        <w:trPr>
          <w:trHeight w:val="2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7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8F738C" w:rsidRPr="008F738C" w:rsidTr="00956EE8">
        <w:trPr>
          <w:trHeight w:val="2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C" w:rsidRPr="008F738C" w:rsidRDefault="008F738C" w:rsidP="008F738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C" w:rsidRPr="008F738C" w:rsidRDefault="008F738C" w:rsidP="008F738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956EE8" w:rsidRPr="008F738C" w:rsidTr="00956EE8">
        <w:trPr>
          <w:trHeight w:val="19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C" w:rsidRPr="008F738C" w:rsidRDefault="008F738C" w:rsidP="008F738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C" w:rsidRPr="008F738C" w:rsidRDefault="008F738C" w:rsidP="008F738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8F738C" w:rsidRPr="008F738C" w:rsidTr="00956EE8">
        <w:trPr>
          <w:trHeight w:val="19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C" w:rsidRPr="008F738C" w:rsidRDefault="008F738C" w:rsidP="008F738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C" w:rsidRPr="008F738C" w:rsidRDefault="008F738C" w:rsidP="008F738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C" w:rsidRPr="008F738C" w:rsidRDefault="008F738C" w:rsidP="008F738C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C" w:rsidRPr="008F738C" w:rsidRDefault="008F738C" w:rsidP="008F738C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C" w:rsidRPr="008F738C" w:rsidRDefault="008F738C" w:rsidP="008F738C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C" w:rsidRPr="008F738C" w:rsidRDefault="008F738C" w:rsidP="008F738C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C" w:rsidRPr="008F738C" w:rsidRDefault="008F738C" w:rsidP="008F738C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C" w:rsidRPr="008F738C" w:rsidRDefault="008F738C" w:rsidP="008F738C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C" w:rsidRPr="008F738C" w:rsidRDefault="008F738C" w:rsidP="008F738C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37ml/ não tóxica muito resistente a lavagens. Azul bebê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para tecido fosca c/ 37ml/ não tóxica muito resistente a lavagens. Azul </w:t>
            </w:r>
            <w:proofErr w:type="spellStart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Ceruleo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37ml/ não tóxica muito resistente a lavagens. VERDE Mar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Azul Caribe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para tecido fosca c/ 37ml não tóxica muito resistente a lavagens. Azul </w:t>
            </w:r>
            <w:proofErr w:type="spellStart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petroleo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Verde folha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Azul celeste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c/37 ml não tóxica muito resistente a lavagens. Verde Pinheiro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para tecido fosca c/ 37ml não tóxica muito resistente a lavagens. </w:t>
            </w:r>
            <w:proofErr w:type="spellStart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Acqua</w:t>
            </w:r>
            <w:proofErr w:type="spellEnd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Marina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para tecido fosca c/ 37ml não tóxica muito resistente a lavagens. Verde </w:t>
            </w:r>
            <w:proofErr w:type="spellStart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Pântan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Verde Maçã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Laranja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para tecido fosca c/ 37ml não tóxica muito resistente a lavagens. Vermelho </w:t>
            </w:r>
            <w:proofErr w:type="spellStart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mac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para tecido fosca c/ 37ml não tóxica muito resistente a lavagens. </w:t>
            </w:r>
            <w:proofErr w:type="gramStart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branco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Ocre ouro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Verde musgo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para tecido fosca c/ 37ml não </w:t>
            </w: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tóxica muito resistente a lavagens. Vinho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para tecido fosca c/ 37ml não tóxica muito </w:t>
            </w:r>
            <w:proofErr w:type="spellStart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resisten</w:t>
            </w:r>
            <w:proofErr w:type="spellEnd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lavagens. Amarelo ouro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Marfim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Lilás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Purpura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Cenoura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Azul marinho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Rosa bebê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Rosa aclame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Rosa chá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Amarelo pele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para tecido fosca c/ 37ml não tóxica muito </w:t>
            </w:r>
            <w:proofErr w:type="spellStart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resist</w:t>
            </w:r>
            <w:proofErr w:type="spellEnd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lavagens. Vermelho vivo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para tecido fosca c/ 37ml não tóxica muito </w:t>
            </w: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resistente a lavagens. Salmão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30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para tecido fosca c/ 37ml não tóxica muito resistente a lavagens. </w:t>
            </w:r>
            <w:proofErr w:type="gramStart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preto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 a lavagens. Vermelho carmim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Rosa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Rosa escuro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Caramelo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Azul cobalto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para tecido fosca c/ 37ml não tóxica muito resistente a lavagens. </w:t>
            </w:r>
            <w:proofErr w:type="gramStart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violeta</w:t>
            </w:r>
            <w:proofErr w:type="gramEnd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Azul bebe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para tecido fosca c/ 37ml não tóxica muito resistente a lavagens. Violeta </w:t>
            </w:r>
            <w:proofErr w:type="spellStart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cobatto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para tecido fosca c/ 37ml não tóxica muito </w:t>
            </w:r>
            <w:proofErr w:type="spellStart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resist</w:t>
            </w:r>
            <w:proofErr w:type="spellEnd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lavagens. Siena natural fume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Sépia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para tecido fosca c/ 37ml não tóxica muito resistente a </w:t>
            </w: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lavagens. Verde pistache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42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Amarelo limão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Magenta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Verde oliva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Cinza lunar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muito resistente a lavagens. Pêssego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para tecido fosca c/ 37ml não tóxica muito resistente a lavagens. </w:t>
            </w:r>
            <w:proofErr w:type="spellStart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Marron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Tinta para tecido fosca c/ 37ml não tóxica muito </w:t>
            </w:r>
            <w:proofErr w:type="spellStart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resist</w:t>
            </w:r>
            <w:proofErr w:type="spellEnd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a lavagens. Vermelho escarlate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Tinta para tecido fosca c/ 37ml não tóxica resistente a lavagens. Terra queimada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Cola silicone liquida 100g.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147,00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147,00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735,00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Fita crepe 3M, largura: 18 mm – comprimento: 50 m.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3,20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96,00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480,00</w:t>
            </w:r>
          </w:p>
        </w:tc>
      </w:tr>
      <w:tr w:rsidR="00956EE8" w:rsidRPr="008F738C" w:rsidTr="00956EE8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Papel seda 50X70 pacotes c\ 100 Fls. Cores: vermelho, </w:t>
            </w:r>
            <w:proofErr w:type="spellStart"/>
            <w:proofErr w:type="gramStart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verde,azul</w:t>
            </w:r>
            <w:proofErr w:type="gramEnd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,rosa</w:t>
            </w:r>
            <w:proofErr w:type="spellEnd"/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, lilás, laranja, amarelo, marrom, branco.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8C" w:rsidRPr="008F738C" w:rsidRDefault="008F738C" w:rsidP="008F738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8C" w:rsidRPr="008F738C" w:rsidRDefault="008F738C" w:rsidP="00956EE8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8F738C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675,00</w:t>
            </w:r>
          </w:p>
        </w:tc>
      </w:tr>
    </w:tbl>
    <w:p w:rsidR="003214FB" w:rsidRPr="001B4B38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1B4B38">
        <w:rPr>
          <w:rFonts w:ascii="Verdana" w:hAnsi="Verdana" w:cs="Arial"/>
          <w:b/>
          <w:sz w:val="21"/>
          <w:szCs w:val="21"/>
        </w:rPr>
        <w:t xml:space="preserve">01 </w:t>
      </w:r>
      <w:r w:rsidRPr="001B4B38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1B4B38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4B38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1B4B38">
        <w:rPr>
          <w:rFonts w:ascii="Verdana" w:hAnsi="Verdana"/>
          <w:sz w:val="21"/>
          <w:szCs w:val="21"/>
        </w:rPr>
        <w:t xml:space="preserve">I </w:t>
      </w:r>
      <w:r w:rsidRPr="001B4B38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9476F9" w:rsidRPr="001B4B38">
        <w:rPr>
          <w:rFonts w:ascii="Verdana" w:hAnsi="Verdana"/>
          <w:sz w:val="21"/>
          <w:szCs w:val="21"/>
        </w:rPr>
        <w:t>do quadro acima</w:t>
      </w:r>
      <w:r w:rsidRPr="001B4B38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  <w:bookmarkStart w:id="0" w:name="_GoBack"/>
      <w:bookmarkEnd w:id="0"/>
    </w:p>
    <w:p w:rsidR="003214FB" w:rsidRPr="001B4B38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1B4B38">
        <w:rPr>
          <w:rFonts w:ascii="Verdana" w:hAnsi="Verdana" w:cs="Arial"/>
          <w:b/>
          <w:sz w:val="21"/>
          <w:szCs w:val="21"/>
        </w:rPr>
        <w:t xml:space="preserve">02 </w:t>
      </w:r>
      <w:r w:rsidRPr="001B4B38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1B4B38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III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1B4B38">
        <w:rPr>
          <w:rFonts w:ascii="Verdana" w:hAnsi="Verdana" w:cs="Arial"/>
          <w:b/>
          <w:sz w:val="21"/>
          <w:szCs w:val="21"/>
        </w:rPr>
        <w:t xml:space="preserve">03 </w:t>
      </w:r>
      <w:r w:rsidRPr="001B4B38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1B4B38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1B4B38">
        <w:rPr>
          <w:rFonts w:ascii="Verdana" w:hAnsi="Verdana" w:cs="Arial"/>
          <w:b/>
          <w:sz w:val="21"/>
          <w:szCs w:val="21"/>
        </w:rPr>
        <w:t xml:space="preserve">04 </w:t>
      </w:r>
      <w:r w:rsidRPr="001B4B38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B2245A" w:rsidRPr="001B4B38">
        <w:rPr>
          <w:rFonts w:ascii="Verdana" w:hAnsi="Verdana" w:cs="Arial"/>
          <w:sz w:val="21"/>
          <w:szCs w:val="21"/>
        </w:rPr>
        <w:t>037/2019</w:t>
      </w:r>
      <w:r w:rsidRPr="001B4B38">
        <w:rPr>
          <w:rFonts w:ascii="Verdana" w:hAnsi="Verdana" w:cs="Arial"/>
          <w:sz w:val="21"/>
          <w:szCs w:val="21"/>
        </w:rPr>
        <w:t>.</w:t>
      </w:r>
    </w:p>
    <w:p w:rsidR="003214FB" w:rsidRPr="001B4B38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B2245A" w:rsidRPr="001B4B38">
        <w:rPr>
          <w:rFonts w:ascii="Verdana" w:hAnsi="Verdana" w:cs="Arial"/>
          <w:sz w:val="21"/>
          <w:szCs w:val="21"/>
        </w:rPr>
        <w:t>037/2019</w:t>
      </w:r>
      <w:r w:rsidRPr="001B4B38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1B4B38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III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B2245A" w:rsidRPr="001B4B38">
        <w:rPr>
          <w:rFonts w:ascii="Verdana" w:hAnsi="Verdana" w:cs="Arial"/>
          <w:sz w:val="21"/>
          <w:szCs w:val="21"/>
        </w:rPr>
        <w:t>037/2019</w:t>
      </w:r>
      <w:r w:rsidRPr="001B4B38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1B4B38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4B38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1B4B38">
        <w:rPr>
          <w:rFonts w:ascii="Verdana" w:hAnsi="Verdana" w:cs="Arial"/>
          <w:b/>
          <w:sz w:val="21"/>
          <w:szCs w:val="21"/>
        </w:rPr>
        <w:t xml:space="preserve">05 </w:t>
      </w:r>
      <w:r w:rsidRPr="001B4B38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1B4B38">
        <w:rPr>
          <w:rFonts w:ascii="Verdana" w:hAnsi="Verdana" w:cs="Arial"/>
          <w:b/>
          <w:sz w:val="21"/>
          <w:szCs w:val="21"/>
        </w:rPr>
        <w:t xml:space="preserve">06 </w:t>
      </w:r>
      <w:r w:rsidRPr="001B4B38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1B4B38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1B4B38">
        <w:rPr>
          <w:rFonts w:ascii="Verdana" w:hAnsi="Verdana" w:cs="Arial"/>
          <w:sz w:val="21"/>
          <w:szCs w:val="21"/>
        </w:rPr>
        <w:t>definitivo pela unidade requisitante</w:t>
      </w:r>
      <w:r w:rsidRPr="001B4B38">
        <w:rPr>
          <w:rFonts w:ascii="Verdana" w:hAnsi="Verdana" w:cs="Arial"/>
          <w:bCs/>
          <w:sz w:val="21"/>
          <w:szCs w:val="21"/>
        </w:rPr>
        <w:t xml:space="preserve"> do objeto, </w:t>
      </w:r>
      <w:r w:rsidRPr="001B4B38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1B4B38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</w:t>
      </w:r>
      <w:r w:rsidRPr="001B4B38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/>
          <w:sz w:val="21"/>
          <w:szCs w:val="21"/>
        </w:rPr>
        <w:t xml:space="preserve">I= (TX/100) 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1B4B38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1B4B38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1B4B38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1B4B38">
        <w:rPr>
          <w:rFonts w:ascii="Verdana" w:hAnsi="Verdana" w:cs="Arial"/>
          <w:b/>
          <w:sz w:val="21"/>
          <w:szCs w:val="21"/>
        </w:rPr>
        <w:t xml:space="preserve">07 </w:t>
      </w:r>
      <w:r w:rsidRPr="001B4B38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1B4B38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III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IV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V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VI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VII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1B4B38">
        <w:rPr>
          <w:rFonts w:ascii="Verdana" w:hAnsi="Verdana" w:cs="Arial"/>
          <w:b/>
          <w:sz w:val="21"/>
          <w:szCs w:val="21"/>
        </w:rPr>
        <w:t xml:space="preserve">08 </w:t>
      </w:r>
      <w:r w:rsidRPr="001B4B38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1B4B38">
        <w:rPr>
          <w:rFonts w:ascii="Verdana" w:hAnsi="Verdana" w:cs="Arial"/>
          <w:sz w:val="21"/>
          <w:szCs w:val="21"/>
        </w:rPr>
        <w:t>á</w:t>
      </w:r>
      <w:proofErr w:type="spellEnd"/>
      <w:r w:rsidRPr="001B4B38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A. Advertência;</w:t>
      </w:r>
    </w:p>
    <w:p w:rsidR="003214FB" w:rsidRPr="001B4B3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1B4B38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1B4B38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1B4B3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1B4B3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1B4B3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1B4B3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1B4B3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1B4B3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1B4B38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III – </w:t>
      </w:r>
      <w:r w:rsidRPr="001B4B38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1B4B3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1B4B38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1B4B38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1B4B38">
        <w:rPr>
          <w:rFonts w:ascii="Verdana" w:hAnsi="Verdana" w:cs="Arial"/>
          <w:b/>
          <w:sz w:val="21"/>
          <w:szCs w:val="21"/>
        </w:rPr>
        <w:t xml:space="preserve">09 </w:t>
      </w:r>
      <w:r w:rsidRPr="001B4B38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B2245A" w:rsidRPr="001B4B38">
        <w:rPr>
          <w:rFonts w:ascii="Verdana" w:hAnsi="Verdana" w:cs="Arial"/>
          <w:sz w:val="21"/>
          <w:szCs w:val="21"/>
        </w:rPr>
        <w:t>037/2019</w:t>
      </w:r>
      <w:r w:rsidRPr="001B4B38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1B4B38">
        <w:rPr>
          <w:rFonts w:ascii="Verdana" w:hAnsi="Verdana" w:cs="Arial"/>
          <w:b/>
          <w:sz w:val="21"/>
          <w:szCs w:val="21"/>
        </w:rPr>
        <w:t xml:space="preserve">10 </w:t>
      </w:r>
      <w:r w:rsidRPr="001B4B38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1B4B38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1B4B38">
        <w:rPr>
          <w:rFonts w:ascii="Verdana" w:hAnsi="Verdana" w:cs="Arial"/>
          <w:b/>
          <w:sz w:val="21"/>
          <w:szCs w:val="21"/>
        </w:rPr>
        <w:t xml:space="preserve">11 </w:t>
      </w:r>
      <w:r w:rsidRPr="001B4B38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I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1B4B38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4B38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1B4B38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1B4B3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A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1B4B38">
        <w:rPr>
          <w:rFonts w:ascii="Verdana" w:hAnsi="Verdana" w:cs="Arial"/>
          <w:sz w:val="21"/>
          <w:szCs w:val="21"/>
        </w:rPr>
        <w:t>a</w:t>
      </w:r>
      <w:proofErr w:type="spellEnd"/>
      <w:r w:rsidRPr="001B4B38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1B4B3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B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1B4B3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C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1B4B3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D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1B4B38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E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1B4B3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F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1B4B38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1B4B38">
        <w:rPr>
          <w:rFonts w:ascii="Verdana" w:hAnsi="Verdana"/>
          <w:sz w:val="21"/>
          <w:szCs w:val="21"/>
        </w:rPr>
        <w:t xml:space="preserve">G </w:t>
      </w:r>
      <w:r w:rsidRPr="001B4B38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1B4B38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b/>
          <w:sz w:val="21"/>
          <w:szCs w:val="21"/>
        </w:rPr>
        <w:t>Pelas detentoras, quando</w:t>
      </w:r>
      <w:r w:rsidRPr="001B4B38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1B4B38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A </w:t>
      </w:r>
      <w:r w:rsidRPr="001B4B38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1B4B38">
        <w:rPr>
          <w:rFonts w:ascii="Verdana" w:hAnsi="Verdana" w:cs="Arial"/>
          <w:sz w:val="21"/>
          <w:szCs w:val="21"/>
        </w:rPr>
        <w:t>a</w:t>
      </w:r>
      <w:proofErr w:type="spellEnd"/>
      <w:r w:rsidRPr="001B4B38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1B4B38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4B38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1B4B38">
        <w:rPr>
          <w:rFonts w:ascii="Verdana" w:hAnsi="Verdana" w:cs="Arial"/>
          <w:b/>
          <w:sz w:val="21"/>
          <w:szCs w:val="21"/>
        </w:rPr>
        <w:t xml:space="preserve">12 </w:t>
      </w:r>
      <w:r w:rsidRPr="001B4B38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1B4B3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I</w:t>
      </w:r>
      <w:r w:rsidRPr="001B4B38">
        <w:rPr>
          <w:rFonts w:ascii="Verdana" w:hAnsi="Verdana" w:cs="Arial"/>
          <w:b/>
          <w:sz w:val="21"/>
          <w:szCs w:val="21"/>
        </w:rPr>
        <w:t xml:space="preserve"> </w:t>
      </w:r>
      <w:r w:rsidRPr="001B4B38">
        <w:rPr>
          <w:rFonts w:ascii="Verdana" w:hAnsi="Verdana" w:cs="Arial"/>
          <w:b/>
          <w:sz w:val="21"/>
          <w:szCs w:val="21"/>
        </w:rPr>
        <w:noBreakHyphen/>
      </w:r>
      <w:r w:rsidRPr="001B4B38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1B4B38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1B4B38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4B38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B2245A" w:rsidRPr="001B4B38">
        <w:rPr>
          <w:rFonts w:ascii="Verdana" w:hAnsi="Verdana" w:cs="Arial"/>
          <w:sz w:val="21"/>
          <w:szCs w:val="21"/>
        </w:rPr>
        <w:t>037/2019</w:t>
      </w:r>
      <w:r w:rsidRPr="001B4B38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1B4B38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1B4B38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1B4B3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1B4B38" w:rsidRPr="001B4B38" w:rsidRDefault="001B4B38" w:rsidP="001B4B38">
      <w:pPr>
        <w:jc w:val="both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Papagaios, 10 de junho de 2019.</w:t>
      </w:r>
    </w:p>
    <w:p w:rsidR="001B4B38" w:rsidRPr="001B4B38" w:rsidRDefault="001B4B38" w:rsidP="001B4B38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1B4B38" w:rsidRPr="001B4B38" w:rsidRDefault="001B4B38" w:rsidP="001B4B38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1B4B38" w:rsidRPr="001B4B38" w:rsidRDefault="001B4B38" w:rsidP="001B4B38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Município de Papagaios/MG</w:t>
      </w:r>
    </w:p>
    <w:p w:rsidR="001B4B38" w:rsidRPr="001B4B38" w:rsidRDefault="001B4B38" w:rsidP="001B4B38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1B4B38">
        <w:rPr>
          <w:rFonts w:ascii="Verdana" w:hAnsi="Verdana" w:cs="Arial"/>
          <w:sz w:val="21"/>
          <w:szCs w:val="21"/>
        </w:rPr>
        <w:t>Filgueiras</w:t>
      </w:r>
      <w:proofErr w:type="spellEnd"/>
    </w:p>
    <w:p w:rsidR="001B4B38" w:rsidRPr="001B4B38" w:rsidRDefault="001B4B38" w:rsidP="001B4B38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1B4B38" w:rsidRPr="001B4B38" w:rsidRDefault="001B4B38" w:rsidP="001B4B38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1B4B38" w:rsidRPr="001B4B38" w:rsidRDefault="001B4B38" w:rsidP="001B4B38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 xml:space="preserve">ARJ Informática e Acessórios </w:t>
      </w:r>
      <w:proofErr w:type="spellStart"/>
      <w:r w:rsidRPr="001B4B38">
        <w:rPr>
          <w:rFonts w:ascii="Verdana" w:hAnsi="Verdana" w:cs="Arial"/>
          <w:sz w:val="21"/>
          <w:szCs w:val="21"/>
        </w:rPr>
        <w:t>Eireli</w:t>
      </w:r>
      <w:proofErr w:type="spellEnd"/>
      <w:r w:rsidRPr="001B4B38">
        <w:rPr>
          <w:rFonts w:ascii="Verdana" w:hAnsi="Verdana" w:cs="Arial"/>
          <w:sz w:val="21"/>
          <w:szCs w:val="21"/>
        </w:rPr>
        <w:t xml:space="preserve"> ME</w:t>
      </w:r>
    </w:p>
    <w:p w:rsidR="001B4B38" w:rsidRPr="001B4B38" w:rsidRDefault="001B4B38" w:rsidP="001B4B38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1B4B38">
        <w:rPr>
          <w:rFonts w:ascii="Verdana" w:hAnsi="Verdana" w:cs="Arial"/>
          <w:sz w:val="21"/>
          <w:szCs w:val="21"/>
        </w:rPr>
        <w:t>CNPJ/MF 27.379.480/0001-08</w:t>
      </w:r>
    </w:p>
    <w:p w:rsidR="003214FB" w:rsidRPr="001B4B38" w:rsidRDefault="003214FB" w:rsidP="001B4B38">
      <w:pPr>
        <w:jc w:val="both"/>
        <w:rPr>
          <w:rFonts w:ascii="Verdana" w:hAnsi="Verdana" w:cs="Arial"/>
          <w:sz w:val="21"/>
          <w:szCs w:val="21"/>
        </w:rPr>
      </w:pPr>
    </w:p>
    <w:sectPr w:rsidR="003214FB" w:rsidRPr="001B4B38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540" w:rsidRDefault="00C06540" w:rsidP="00E00126">
      <w:r>
        <w:separator/>
      </w:r>
    </w:p>
  </w:endnote>
  <w:endnote w:type="continuationSeparator" w:id="0">
    <w:p w:rsidR="00C06540" w:rsidRDefault="00C06540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</w:t>
    </w:r>
    <w:r w:rsidR="00727A28">
      <w:rPr>
        <w:sz w:val="20"/>
        <w:szCs w:val="20"/>
      </w:rPr>
      <w:t xml:space="preserve"> </w:t>
    </w:r>
    <w:r w:rsidRPr="00320A16">
      <w:rPr>
        <w:sz w:val="20"/>
        <w:szCs w:val="20"/>
      </w:rPr>
      <w:t xml:space="preserve">– </w:t>
    </w:r>
    <w:r w:rsidR="00727A28">
      <w:rPr>
        <w:sz w:val="20"/>
        <w:szCs w:val="20"/>
      </w:rPr>
      <w:t>VASCO LOPES</w:t>
    </w:r>
    <w:r w:rsidRPr="00320A16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540" w:rsidRDefault="00C06540" w:rsidP="00E00126">
      <w:r>
        <w:separator/>
      </w:r>
    </w:p>
  </w:footnote>
  <w:footnote w:type="continuationSeparator" w:id="0">
    <w:p w:rsidR="00C06540" w:rsidRDefault="00C06540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E161C"/>
    <w:multiLevelType w:val="hybridMultilevel"/>
    <w:tmpl w:val="C48A6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74E5"/>
    <w:rsid w:val="000A7123"/>
    <w:rsid w:val="000F2E3E"/>
    <w:rsid w:val="001062A7"/>
    <w:rsid w:val="0011310E"/>
    <w:rsid w:val="001463D3"/>
    <w:rsid w:val="00174D90"/>
    <w:rsid w:val="00194F4D"/>
    <w:rsid w:val="001B2493"/>
    <w:rsid w:val="001B4B38"/>
    <w:rsid w:val="001C236C"/>
    <w:rsid w:val="001D244A"/>
    <w:rsid w:val="002431AA"/>
    <w:rsid w:val="00264466"/>
    <w:rsid w:val="0027735F"/>
    <w:rsid w:val="00277514"/>
    <w:rsid w:val="00287689"/>
    <w:rsid w:val="002936D7"/>
    <w:rsid w:val="0029479C"/>
    <w:rsid w:val="002B5B87"/>
    <w:rsid w:val="002C7E36"/>
    <w:rsid w:val="002F68A3"/>
    <w:rsid w:val="0030551D"/>
    <w:rsid w:val="003208CA"/>
    <w:rsid w:val="00320A16"/>
    <w:rsid w:val="003214FB"/>
    <w:rsid w:val="00323714"/>
    <w:rsid w:val="00386875"/>
    <w:rsid w:val="003951DD"/>
    <w:rsid w:val="003C7DC7"/>
    <w:rsid w:val="003D7DC7"/>
    <w:rsid w:val="003F02A6"/>
    <w:rsid w:val="003F5678"/>
    <w:rsid w:val="00402BB3"/>
    <w:rsid w:val="00407D55"/>
    <w:rsid w:val="00410E45"/>
    <w:rsid w:val="004237DE"/>
    <w:rsid w:val="00455796"/>
    <w:rsid w:val="0046368B"/>
    <w:rsid w:val="004872E0"/>
    <w:rsid w:val="004A012E"/>
    <w:rsid w:val="004B5890"/>
    <w:rsid w:val="004F6027"/>
    <w:rsid w:val="00506805"/>
    <w:rsid w:val="00513AE8"/>
    <w:rsid w:val="005235F1"/>
    <w:rsid w:val="005320BA"/>
    <w:rsid w:val="005409A1"/>
    <w:rsid w:val="00556F9A"/>
    <w:rsid w:val="005639A2"/>
    <w:rsid w:val="00580C35"/>
    <w:rsid w:val="00596F67"/>
    <w:rsid w:val="005D68F2"/>
    <w:rsid w:val="00647F9B"/>
    <w:rsid w:val="00650EF7"/>
    <w:rsid w:val="006A4CAB"/>
    <w:rsid w:val="006B3C89"/>
    <w:rsid w:val="006B7EA5"/>
    <w:rsid w:val="006D7146"/>
    <w:rsid w:val="006E0C58"/>
    <w:rsid w:val="006E1F77"/>
    <w:rsid w:val="006E4F98"/>
    <w:rsid w:val="006E7555"/>
    <w:rsid w:val="007020E9"/>
    <w:rsid w:val="00710506"/>
    <w:rsid w:val="00722A59"/>
    <w:rsid w:val="00727A28"/>
    <w:rsid w:val="00737405"/>
    <w:rsid w:val="00776CF6"/>
    <w:rsid w:val="00790095"/>
    <w:rsid w:val="0079173B"/>
    <w:rsid w:val="007A60F7"/>
    <w:rsid w:val="007B099B"/>
    <w:rsid w:val="007B2225"/>
    <w:rsid w:val="007E1E17"/>
    <w:rsid w:val="007F586D"/>
    <w:rsid w:val="008118CC"/>
    <w:rsid w:val="008257EF"/>
    <w:rsid w:val="00834053"/>
    <w:rsid w:val="00861C73"/>
    <w:rsid w:val="00866C86"/>
    <w:rsid w:val="0087037A"/>
    <w:rsid w:val="008835B4"/>
    <w:rsid w:val="00892F8B"/>
    <w:rsid w:val="00893F2F"/>
    <w:rsid w:val="008A0A66"/>
    <w:rsid w:val="008A51F1"/>
    <w:rsid w:val="008B5F41"/>
    <w:rsid w:val="008D0A2B"/>
    <w:rsid w:val="008D6A4E"/>
    <w:rsid w:val="008F738C"/>
    <w:rsid w:val="009476F9"/>
    <w:rsid w:val="00956EE8"/>
    <w:rsid w:val="0097482B"/>
    <w:rsid w:val="00986FA8"/>
    <w:rsid w:val="009A279D"/>
    <w:rsid w:val="009C7035"/>
    <w:rsid w:val="009C7BE7"/>
    <w:rsid w:val="009D4EF2"/>
    <w:rsid w:val="009E6215"/>
    <w:rsid w:val="00A1104C"/>
    <w:rsid w:val="00A43F8E"/>
    <w:rsid w:val="00A50A15"/>
    <w:rsid w:val="00A706F1"/>
    <w:rsid w:val="00A71783"/>
    <w:rsid w:val="00AB4166"/>
    <w:rsid w:val="00AB7702"/>
    <w:rsid w:val="00AC124F"/>
    <w:rsid w:val="00AC6D3E"/>
    <w:rsid w:val="00AE22B3"/>
    <w:rsid w:val="00B2245A"/>
    <w:rsid w:val="00B23595"/>
    <w:rsid w:val="00B45296"/>
    <w:rsid w:val="00B50BDD"/>
    <w:rsid w:val="00B53D45"/>
    <w:rsid w:val="00B63A37"/>
    <w:rsid w:val="00BD670B"/>
    <w:rsid w:val="00BE52DA"/>
    <w:rsid w:val="00BE777A"/>
    <w:rsid w:val="00C0181F"/>
    <w:rsid w:val="00C06540"/>
    <w:rsid w:val="00C07112"/>
    <w:rsid w:val="00C12241"/>
    <w:rsid w:val="00C20EE0"/>
    <w:rsid w:val="00C828B3"/>
    <w:rsid w:val="00D33AE5"/>
    <w:rsid w:val="00D520F1"/>
    <w:rsid w:val="00D559F6"/>
    <w:rsid w:val="00D63541"/>
    <w:rsid w:val="00D75DD1"/>
    <w:rsid w:val="00D91D47"/>
    <w:rsid w:val="00D9523C"/>
    <w:rsid w:val="00DA41A2"/>
    <w:rsid w:val="00DC13CC"/>
    <w:rsid w:val="00E00126"/>
    <w:rsid w:val="00E159B9"/>
    <w:rsid w:val="00E2158B"/>
    <w:rsid w:val="00E3064C"/>
    <w:rsid w:val="00E33182"/>
    <w:rsid w:val="00E512AF"/>
    <w:rsid w:val="00E672E4"/>
    <w:rsid w:val="00EC28D8"/>
    <w:rsid w:val="00F27DEE"/>
    <w:rsid w:val="00F4320D"/>
    <w:rsid w:val="00FB37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3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2840</Words>
  <Characters>15342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13</cp:revision>
  <cp:lastPrinted>2018-04-04T19:43:00Z</cp:lastPrinted>
  <dcterms:created xsi:type="dcterms:W3CDTF">2019-08-02T15:10:00Z</dcterms:created>
  <dcterms:modified xsi:type="dcterms:W3CDTF">2019-08-02T15:19:00Z</dcterms:modified>
</cp:coreProperties>
</file>