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A426B8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A426B8">
        <w:rPr>
          <w:rFonts w:ascii="Verdana" w:hAnsi="Verdana"/>
          <w:b/>
          <w:sz w:val="21"/>
          <w:szCs w:val="21"/>
        </w:rPr>
        <w:t xml:space="preserve">PROCESSO LICITATÓRIO Nº </w:t>
      </w:r>
      <w:r w:rsidR="00DC13CC" w:rsidRPr="00A426B8">
        <w:rPr>
          <w:rFonts w:ascii="Verdana" w:hAnsi="Verdana"/>
          <w:b/>
          <w:sz w:val="21"/>
          <w:szCs w:val="21"/>
        </w:rPr>
        <w:t>056/2019</w:t>
      </w:r>
    </w:p>
    <w:p w:rsidR="003214FB" w:rsidRPr="00A426B8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C13CC" w:rsidRPr="00A426B8">
        <w:rPr>
          <w:rFonts w:ascii="Verdana" w:hAnsi="Verdana" w:cs="Arial"/>
          <w:b/>
          <w:sz w:val="21"/>
          <w:szCs w:val="21"/>
        </w:rPr>
        <w:t>035/2019</w:t>
      </w:r>
    </w:p>
    <w:p w:rsidR="003214FB" w:rsidRPr="00A426B8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ATA DE REGISTRO DE PREÇOS Nº </w:t>
      </w:r>
      <w:r w:rsidR="00BD670B" w:rsidRPr="00A426B8">
        <w:rPr>
          <w:rFonts w:ascii="Verdana" w:hAnsi="Verdana" w:cs="Arial"/>
          <w:sz w:val="21"/>
          <w:szCs w:val="21"/>
        </w:rPr>
        <w:t>028</w:t>
      </w:r>
      <w:r w:rsidR="00506805" w:rsidRPr="00A426B8">
        <w:rPr>
          <w:rFonts w:ascii="Verdana" w:hAnsi="Verdana" w:cs="Arial"/>
          <w:sz w:val="21"/>
          <w:szCs w:val="21"/>
        </w:rPr>
        <w:t>/2019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PREGÃO Nº </w:t>
      </w:r>
      <w:r w:rsidR="00DC13CC" w:rsidRPr="00A426B8">
        <w:rPr>
          <w:rFonts w:ascii="Verdana" w:hAnsi="Verdana" w:cs="Arial"/>
          <w:sz w:val="21"/>
          <w:szCs w:val="21"/>
        </w:rPr>
        <w:t>056/2019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PROCESSO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VALIDADE: 12 meses.</w:t>
      </w:r>
    </w:p>
    <w:p w:rsidR="003214FB" w:rsidRPr="00A426B8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Aos </w:t>
      </w:r>
      <w:r w:rsidR="00D67FDE" w:rsidRPr="00A426B8">
        <w:rPr>
          <w:rFonts w:ascii="Verdana" w:hAnsi="Verdana" w:cs="Arial"/>
          <w:sz w:val="21"/>
          <w:szCs w:val="21"/>
        </w:rPr>
        <w:t>17 (dezessete)</w:t>
      </w:r>
      <w:r w:rsidRPr="00A426B8">
        <w:rPr>
          <w:rFonts w:ascii="Verdana" w:hAnsi="Verdana" w:cs="Arial"/>
          <w:sz w:val="21"/>
          <w:szCs w:val="21"/>
        </w:rPr>
        <w:t xml:space="preserve"> dias do mês de </w:t>
      </w:r>
      <w:r w:rsidR="00D67FDE" w:rsidRPr="00A426B8">
        <w:rPr>
          <w:rFonts w:ascii="Verdana" w:hAnsi="Verdana" w:cs="Arial"/>
          <w:sz w:val="21"/>
          <w:szCs w:val="21"/>
        </w:rPr>
        <w:t>junho</w:t>
      </w:r>
      <w:r w:rsidRPr="00A426B8">
        <w:rPr>
          <w:rFonts w:ascii="Verdana" w:hAnsi="Verdana" w:cs="Arial"/>
          <w:sz w:val="21"/>
          <w:szCs w:val="21"/>
        </w:rPr>
        <w:t xml:space="preserve"> de </w:t>
      </w:r>
      <w:r w:rsidR="00506805" w:rsidRPr="00A426B8">
        <w:rPr>
          <w:rFonts w:ascii="Verdana" w:hAnsi="Verdana" w:cs="Arial"/>
          <w:sz w:val="21"/>
          <w:szCs w:val="21"/>
        </w:rPr>
        <w:t>2019</w:t>
      </w:r>
      <w:r w:rsidRPr="00A426B8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D67FDE" w:rsidRPr="00A426B8">
        <w:rPr>
          <w:rFonts w:ascii="Verdana" w:hAnsi="Verdana" w:cs="Arial"/>
          <w:sz w:val="21"/>
          <w:szCs w:val="21"/>
        </w:rPr>
        <w:t>Avenida Francisco Valadares da Fonseca, nº. 250, bairro Vasco Lopes, Papagaios/MG, CEP 35.669-00</w:t>
      </w:r>
      <w:r w:rsidRPr="00A426B8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D67FDE" w:rsidRPr="00A426B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D67FDE" w:rsidRPr="00A426B8">
        <w:rPr>
          <w:rFonts w:ascii="Verdana" w:hAnsi="Verdana" w:cs="Arial"/>
          <w:sz w:val="21"/>
          <w:szCs w:val="21"/>
        </w:rPr>
        <w:t>Filgueiras</w:t>
      </w:r>
      <w:proofErr w:type="spellEnd"/>
      <w:r w:rsidRPr="00A426B8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C13CC" w:rsidRPr="00A426B8">
        <w:rPr>
          <w:rFonts w:ascii="Verdana" w:hAnsi="Verdana" w:cs="Arial"/>
          <w:sz w:val="21"/>
          <w:szCs w:val="21"/>
        </w:rPr>
        <w:t>056/2019</w:t>
      </w:r>
      <w:r w:rsidRPr="00A426B8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302B69">
        <w:rPr>
          <w:rFonts w:ascii="Verdana" w:hAnsi="Verdana" w:cs="Arial"/>
          <w:b/>
          <w:sz w:val="21"/>
          <w:szCs w:val="21"/>
        </w:rPr>
        <w:t>DEILER LUIS ASSIS ROSA 09401523630</w:t>
      </w:r>
      <w:r w:rsidR="00323E4B" w:rsidRPr="00A426B8">
        <w:rPr>
          <w:rFonts w:ascii="Verdana" w:hAnsi="Verdana" w:cs="Arial"/>
          <w:sz w:val="21"/>
          <w:szCs w:val="21"/>
        </w:rPr>
        <w:t xml:space="preserve">, localizado na </w:t>
      </w:r>
      <w:r w:rsidR="00302B69">
        <w:rPr>
          <w:rFonts w:ascii="Verdana" w:hAnsi="Verdana" w:cs="Arial"/>
          <w:sz w:val="21"/>
          <w:szCs w:val="21"/>
        </w:rPr>
        <w:t>Rua Manoel Correa, nº. 255, Centro, Itaúna/MG, CEP 35.680-325</w:t>
      </w:r>
      <w:r w:rsidR="00323E4B" w:rsidRPr="00A426B8">
        <w:rPr>
          <w:rFonts w:ascii="Verdana" w:hAnsi="Verdana" w:cs="Arial"/>
          <w:sz w:val="21"/>
          <w:szCs w:val="21"/>
        </w:rPr>
        <w:t xml:space="preserve">, cujo CNPJ é </w:t>
      </w:r>
      <w:r w:rsidR="00302B69">
        <w:rPr>
          <w:rFonts w:ascii="Verdana" w:hAnsi="Verdana" w:cs="Arial"/>
          <w:sz w:val="21"/>
          <w:szCs w:val="21"/>
        </w:rPr>
        <w:t>26.374.267/0001-32</w:t>
      </w:r>
      <w:r w:rsidR="00A426B8" w:rsidRPr="00A426B8">
        <w:rPr>
          <w:rFonts w:ascii="Verdana" w:hAnsi="Verdana" w:cs="Arial"/>
          <w:sz w:val="21"/>
          <w:szCs w:val="21"/>
        </w:rPr>
        <w:t xml:space="preserve">, </w:t>
      </w:r>
      <w:r w:rsidR="00323E4B" w:rsidRPr="00A426B8">
        <w:rPr>
          <w:rFonts w:ascii="Verdana" w:hAnsi="Verdana" w:cs="Arial"/>
          <w:sz w:val="21"/>
          <w:szCs w:val="21"/>
        </w:rPr>
        <w:t xml:space="preserve">neste ato representado por </w:t>
      </w:r>
      <w:proofErr w:type="spellStart"/>
      <w:r w:rsidR="00302B69">
        <w:rPr>
          <w:rFonts w:ascii="Verdana" w:hAnsi="Verdana" w:cs="Arial"/>
          <w:sz w:val="21"/>
          <w:szCs w:val="21"/>
        </w:rPr>
        <w:t>Deiler</w:t>
      </w:r>
      <w:proofErr w:type="spellEnd"/>
      <w:r w:rsidR="00302B69">
        <w:rPr>
          <w:rFonts w:ascii="Verdana" w:hAnsi="Verdana" w:cs="Arial"/>
          <w:sz w:val="21"/>
          <w:szCs w:val="21"/>
        </w:rPr>
        <w:t xml:space="preserve"> </w:t>
      </w:r>
      <w:proofErr w:type="spellStart"/>
      <w:r w:rsidR="00302B69">
        <w:rPr>
          <w:rFonts w:ascii="Verdana" w:hAnsi="Verdana" w:cs="Arial"/>
          <w:sz w:val="21"/>
          <w:szCs w:val="21"/>
        </w:rPr>
        <w:t>Luis</w:t>
      </w:r>
      <w:proofErr w:type="spellEnd"/>
      <w:r w:rsidR="00302B69">
        <w:rPr>
          <w:rFonts w:ascii="Verdana" w:hAnsi="Verdana" w:cs="Arial"/>
          <w:sz w:val="21"/>
          <w:szCs w:val="21"/>
        </w:rPr>
        <w:t xml:space="preserve"> Assis Rosa</w:t>
      </w:r>
      <w:r w:rsidR="00323E4B" w:rsidRPr="00A426B8">
        <w:rPr>
          <w:rFonts w:ascii="Verdana" w:hAnsi="Verdana" w:cs="Arial"/>
          <w:sz w:val="21"/>
          <w:szCs w:val="21"/>
        </w:rPr>
        <w:t xml:space="preserve">, inscrito no CPF/MF sob o nº. </w:t>
      </w:r>
      <w:r w:rsidR="00302B69">
        <w:rPr>
          <w:rFonts w:ascii="Verdana" w:hAnsi="Verdana" w:cs="Arial"/>
          <w:sz w:val="21"/>
          <w:szCs w:val="21"/>
        </w:rPr>
        <w:t>094.015.236-30</w:t>
      </w:r>
      <w:r w:rsidR="00323E4B" w:rsidRPr="00A426B8">
        <w:rPr>
          <w:rFonts w:ascii="Verdana" w:hAnsi="Verdana" w:cs="Arial"/>
          <w:sz w:val="21"/>
          <w:szCs w:val="21"/>
        </w:rPr>
        <w:t>, conforme quadro abaixo</w:t>
      </w:r>
      <w:r w:rsidRPr="00A426B8">
        <w:rPr>
          <w:rFonts w:ascii="Verdana" w:hAnsi="Verdana" w:cs="Arial"/>
          <w:sz w:val="21"/>
          <w:szCs w:val="21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52"/>
        <w:gridCol w:w="862"/>
        <w:gridCol w:w="1195"/>
        <w:gridCol w:w="1072"/>
        <w:gridCol w:w="950"/>
        <w:gridCol w:w="1054"/>
        <w:gridCol w:w="950"/>
        <w:gridCol w:w="1136"/>
      </w:tblGrid>
      <w:tr w:rsidR="00AD774D" w:rsidRPr="00AD774D" w:rsidTr="00AD774D">
        <w:trPr>
          <w:trHeight w:val="20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222" w:type="dxa"/>
            <w:gridSpan w:val="7"/>
            <w:shd w:val="clear" w:color="auto" w:fill="auto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AD774D" w:rsidRPr="00AD774D" w:rsidTr="00AD774D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3130" w:type="dxa"/>
            <w:gridSpan w:val="3"/>
            <w:shd w:val="clear" w:color="000000" w:fill="BFBFB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2005" w:type="dxa"/>
            <w:gridSpan w:val="2"/>
            <w:shd w:val="clear" w:color="000000" w:fill="BFBFB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087" w:type="dxa"/>
            <w:gridSpan w:val="2"/>
            <w:shd w:val="clear" w:color="000000" w:fill="BFBFB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AD774D" w:rsidRPr="00AD774D" w:rsidTr="00AD774D">
        <w:trPr>
          <w:trHeight w:val="182"/>
        </w:trPr>
        <w:tc>
          <w:tcPr>
            <w:tcW w:w="566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62" w:type="dxa"/>
            <w:vMerge w:val="restart"/>
            <w:shd w:val="clear" w:color="000000" w:fill="D9D9D9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1195" w:type="dxa"/>
            <w:vMerge w:val="restart"/>
            <w:shd w:val="clear" w:color="000000" w:fill="D9D9D9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073" w:type="dxa"/>
            <w:vMerge w:val="restart"/>
            <w:shd w:val="clear" w:color="000000" w:fill="D9D9D9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50" w:type="dxa"/>
            <w:vMerge w:val="restart"/>
            <w:shd w:val="clear" w:color="000000" w:fill="D9D9D9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55" w:type="dxa"/>
            <w:vMerge w:val="restart"/>
            <w:shd w:val="clear" w:color="000000" w:fill="D9D9D9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50" w:type="dxa"/>
            <w:vMerge w:val="restart"/>
            <w:shd w:val="clear" w:color="000000" w:fill="D9D9D9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137" w:type="dxa"/>
            <w:vMerge w:val="restart"/>
            <w:shd w:val="clear" w:color="000000" w:fill="D9D9D9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AD774D" w:rsidRPr="00AD774D" w:rsidTr="00AD774D">
        <w:trPr>
          <w:trHeight w:val="182"/>
        </w:trPr>
        <w:tc>
          <w:tcPr>
            <w:tcW w:w="566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95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AD774D" w:rsidRPr="00AD774D" w:rsidRDefault="00AD774D" w:rsidP="00AD774D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AD774D" w:rsidRPr="00AD774D" w:rsidTr="00AD774D">
        <w:trPr>
          <w:trHeight w:val="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VENTILADOR DE COLUNA 40 CM, COM AS SEGUINTES CARACTERÍSTICAS: VENTILADOR DE COLUNA 40 CM, COM DESIGN MODERNO, FÁCIL DE MONTAR E LIMPAR, GRADE FECHADA = MAIOR PROTEÇÃO, AJUSTE DE ALTURA, SILENCIOSO, BAIXO CONSUMO DE ENERGIA, POTÊNCIA DE 45W, DIÂMETRO DA GRADE: 430MM, DIÂMETRO DA HÉLICE: 385MM, ROTAÇÃO: 1300 RPM MÁXIMA, 3 VELOCIDADES REGULÁVEIS, ALTURA MÁXIMA: 1,35 M, ALTURA MÍNIMA: 1,15M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128,00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5.120,00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5.120,00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25.600,00</w:t>
            </w:r>
          </w:p>
        </w:tc>
      </w:tr>
      <w:tr w:rsidR="00AD774D" w:rsidRPr="00AD774D" w:rsidTr="00AD774D">
        <w:trPr>
          <w:trHeight w:val="20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58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FORNO INDUSTRIAL COURAÇADO 106 LITROS COM CAVALETE E VISOR, QUALIDADE IGUAL </w:t>
            </w: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OU SUPERIOR A MARCA TRON. FICHA TÉCNICA - CARACTERÍSTICAS GERAIS/ DESCRIÇÃO DO PRODUTO FORNO INDUSTRIAL COM CAVALETE E VISOR GRAFITE - DUPLA CAMADA DE CHAPA, PREENCHIMENTO COM LÃ DE VIDRO, MAIOR TEMPO DE AQUECIMENTO, REGISTRO COM 5 POSIÇÕES, VISOR DE VIDRO TEMPERADO. DIMENSÕES: FORNO INDUSTRIAL ALTURA 1220MM LARGURA 625MM PROFUNDIDADE 850MM PESO LIQUIDO 36KG DIMENSÕES INTERNA: ALTURA 320MM LARGURA 520MM PROFUNDIDADE 690M FUNCIONA À GÁS. AQUECIMENTO AQUECE EM 05 MINUTOS 75 Cº E NO MÁXIMO ATÉ 60 MINUTOS 360 Cº, ALTURA MÍNIMA DO FORNO MONTADO COM CAVALETE: 120CM.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590,00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5.900,00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5.900,00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AD774D" w:rsidRPr="00AD774D" w:rsidRDefault="00AD774D" w:rsidP="00AD774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AD774D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29.500,00</w:t>
            </w:r>
          </w:p>
        </w:tc>
      </w:tr>
    </w:tbl>
    <w:p w:rsidR="003214FB" w:rsidRPr="00A426B8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01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I </w:t>
      </w:r>
      <w:r w:rsidRPr="00A426B8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A426B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02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A426B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lastRenderedPageBreak/>
        <w:t xml:space="preserve">03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04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A426B8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A426B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05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06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426B8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426B8">
        <w:rPr>
          <w:rFonts w:ascii="Verdana" w:hAnsi="Verdana" w:cs="Arial"/>
          <w:sz w:val="21"/>
          <w:szCs w:val="21"/>
        </w:rPr>
        <w:t>definitivo pela unidade requisitante</w:t>
      </w:r>
      <w:r w:rsidRPr="00A426B8">
        <w:rPr>
          <w:rFonts w:ascii="Verdana" w:hAnsi="Verdana" w:cs="Arial"/>
          <w:bCs/>
          <w:sz w:val="21"/>
          <w:szCs w:val="21"/>
        </w:rPr>
        <w:t xml:space="preserve"> do objeto, </w:t>
      </w:r>
      <w:r w:rsidRPr="00A426B8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A426B8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</w:t>
      </w:r>
      <w:r w:rsidRPr="00A426B8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I= (TX/100)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A426B8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A426B8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A426B8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lastRenderedPageBreak/>
        <w:t xml:space="preserve">07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A426B8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IV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V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VI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VII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08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A426B8">
        <w:rPr>
          <w:rFonts w:ascii="Verdana" w:hAnsi="Verdana" w:cs="Arial"/>
          <w:sz w:val="21"/>
          <w:szCs w:val="21"/>
        </w:rPr>
        <w:t>á</w:t>
      </w:r>
      <w:proofErr w:type="spellEnd"/>
      <w:r w:rsidRPr="00A426B8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A. Advertência;</w:t>
      </w:r>
    </w:p>
    <w:p w:rsidR="003214FB" w:rsidRPr="00A426B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lastRenderedPageBreak/>
        <w:t>B. Multa de 0,3% (três décimos por cento) por dia, até o 10</w:t>
      </w:r>
      <w:r w:rsidRPr="00A426B8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A426B8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A426B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A426B8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III – </w:t>
      </w:r>
      <w:r w:rsidRPr="00A426B8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A426B8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A426B8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09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10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A426B8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11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I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A426B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A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426B8">
        <w:rPr>
          <w:rFonts w:ascii="Verdana" w:hAnsi="Verdana" w:cs="Arial"/>
          <w:sz w:val="21"/>
          <w:szCs w:val="21"/>
        </w:rPr>
        <w:t>a</w:t>
      </w:r>
      <w:proofErr w:type="spellEnd"/>
      <w:r w:rsidRPr="00A426B8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B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C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D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A426B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E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F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A426B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A426B8">
        <w:rPr>
          <w:rFonts w:ascii="Verdana" w:hAnsi="Verdana"/>
          <w:sz w:val="21"/>
          <w:szCs w:val="21"/>
        </w:rPr>
        <w:t xml:space="preserve">G </w:t>
      </w:r>
      <w:r w:rsidRPr="00A426B8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A426B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>Pelas detentoras, quando</w:t>
      </w:r>
      <w:r w:rsidRPr="00A426B8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A426B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A </w:t>
      </w:r>
      <w:r w:rsidRPr="00A426B8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426B8">
        <w:rPr>
          <w:rFonts w:ascii="Verdana" w:hAnsi="Verdana" w:cs="Arial"/>
          <w:sz w:val="21"/>
          <w:szCs w:val="21"/>
        </w:rPr>
        <w:t>a</w:t>
      </w:r>
      <w:proofErr w:type="spellEnd"/>
      <w:r w:rsidRPr="00A426B8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A426B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A426B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 xml:space="preserve">12 </w:t>
      </w:r>
      <w:r w:rsidRPr="00A426B8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A426B8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I</w:t>
      </w:r>
      <w:r w:rsidRPr="00A426B8">
        <w:rPr>
          <w:rFonts w:ascii="Verdana" w:hAnsi="Verdana" w:cs="Arial"/>
          <w:b/>
          <w:sz w:val="21"/>
          <w:szCs w:val="21"/>
        </w:rPr>
        <w:t xml:space="preserve"> </w:t>
      </w:r>
      <w:r w:rsidRPr="00A426B8">
        <w:rPr>
          <w:rFonts w:ascii="Verdana" w:hAnsi="Verdana" w:cs="Arial"/>
          <w:b/>
          <w:sz w:val="21"/>
          <w:szCs w:val="21"/>
        </w:rPr>
        <w:noBreakHyphen/>
      </w:r>
      <w:r w:rsidRPr="00A426B8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A426B8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A426B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C13CC" w:rsidRPr="00A426B8">
        <w:rPr>
          <w:rFonts w:ascii="Verdana" w:hAnsi="Verdana" w:cs="Arial"/>
          <w:sz w:val="21"/>
          <w:szCs w:val="21"/>
        </w:rPr>
        <w:t>035/2019</w:t>
      </w:r>
      <w:r w:rsidRPr="00A426B8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A426B8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A426B8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Papagaios, </w:t>
      </w:r>
      <w:r w:rsidR="008A4F97" w:rsidRPr="00A426B8">
        <w:rPr>
          <w:rFonts w:ascii="Verdana" w:hAnsi="Verdana" w:cs="Arial"/>
          <w:sz w:val="21"/>
          <w:szCs w:val="21"/>
        </w:rPr>
        <w:t>17 de junho de 2019</w:t>
      </w:r>
      <w:r w:rsidRPr="00A426B8">
        <w:rPr>
          <w:rFonts w:ascii="Verdana" w:hAnsi="Verdana" w:cs="Arial"/>
          <w:sz w:val="21"/>
          <w:szCs w:val="21"/>
        </w:rPr>
        <w:t>.</w:t>
      </w: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A426B8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>Município de Papagaios/MG</w:t>
      </w:r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A426B8">
        <w:rPr>
          <w:rFonts w:ascii="Verdana" w:hAnsi="Verdana" w:cs="Arial"/>
          <w:sz w:val="21"/>
          <w:szCs w:val="21"/>
        </w:rPr>
        <w:t>Filgueiras</w:t>
      </w:r>
      <w:proofErr w:type="spellEnd"/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E1BBA" w:rsidRPr="00A426B8" w:rsidRDefault="00B27B10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Deiler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Luis</w:t>
      </w:r>
      <w:proofErr w:type="spellEnd"/>
      <w:r>
        <w:rPr>
          <w:rFonts w:ascii="Verdana" w:hAnsi="Verdana" w:cs="Arial"/>
          <w:sz w:val="21"/>
          <w:szCs w:val="21"/>
        </w:rPr>
        <w:t xml:space="preserve"> Assis Rosa 09401523630</w:t>
      </w:r>
    </w:p>
    <w:p w:rsidR="005E1BBA" w:rsidRPr="00A426B8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426B8">
        <w:rPr>
          <w:rFonts w:ascii="Verdana" w:hAnsi="Verdana" w:cs="Arial"/>
          <w:sz w:val="21"/>
          <w:szCs w:val="21"/>
        </w:rPr>
        <w:t xml:space="preserve">CNPJ/MF </w:t>
      </w:r>
      <w:r w:rsidR="00B27B10">
        <w:rPr>
          <w:rFonts w:ascii="Verdana" w:hAnsi="Verdana" w:cs="Arial"/>
          <w:sz w:val="21"/>
          <w:szCs w:val="21"/>
        </w:rPr>
        <w:t>26.374.267/0001-32</w:t>
      </w:r>
    </w:p>
    <w:p w:rsidR="006060A0" w:rsidRPr="00A426B8" w:rsidRDefault="006060A0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sectPr w:rsidR="006060A0" w:rsidRPr="00A426B8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B1" w:rsidRDefault="00E103B1" w:rsidP="00E00126">
      <w:r>
        <w:separator/>
      </w:r>
    </w:p>
  </w:endnote>
  <w:endnote w:type="continuationSeparator" w:id="0">
    <w:p w:rsidR="00E103B1" w:rsidRDefault="00E103B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A3" w:rsidRPr="00320A16" w:rsidRDefault="00C96BA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B1" w:rsidRDefault="00E103B1" w:rsidP="00E00126">
      <w:r>
        <w:separator/>
      </w:r>
    </w:p>
  </w:footnote>
  <w:footnote w:type="continuationSeparator" w:id="0">
    <w:p w:rsidR="00E103B1" w:rsidRDefault="00E103B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96BA3" w:rsidTr="00E33182">
      <w:trPr>
        <w:trHeight w:val="781"/>
      </w:trPr>
      <w:tc>
        <w:tcPr>
          <w:tcW w:w="2127" w:type="dxa"/>
          <w:vMerge w:val="restart"/>
          <w:vAlign w:val="center"/>
        </w:tcPr>
        <w:p w:rsidR="00C96BA3" w:rsidRDefault="00C96BA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96BA3" w:rsidRPr="000015CB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96BA3" w:rsidTr="000015CB">
      <w:trPr>
        <w:trHeight w:val="785"/>
      </w:trPr>
      <w:tc>
        <w:tcPr>
          <w:tcW w:w="2127" w:type="dxa"/>
          <w:vMerge/>
        </w:tcPr>
        <w:p w:rsidR="00C96BA3" w:rsidRDefault="00C96BA3">
          <w:pPr>
            <w:pStyle w:val="Cabealho"/>
          </w:pPr>
        </w:p>
      </w:tc>
      <w:tc>
        <w:tcPr>
          <w:tcW w:w="8930" w:type="dxa"/>
        </w:tcPr>
        <w:p w:rsidR="00C96BA3" w:rsidRPr="002936D7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96BA3" w:rsidRDefault="00C96B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62FC"/>
    <w:rsid w:val="000103DB"/>
    <w:rsid w:val="00016A97"/>
    <w:rsid w:val="00025604"/>
    <w:rsid w:val="00045E72"/>
    <w:rsid w:val="00057E99"/>
    <w:rsid w:val="00067A5D"/>
    <w:rsid w:val="000810C5"/>
    <w:rsid w:val="000846A5"/>
    <w:rsid w:val="00090E79"/>
    <w:rsid w:val="000974E5"/>
    <w:rsid w:val="000A7123"/>
    <w:rsid w:val="000F2E3E"/>
    <w:rsid w:val="001062A7"/>
    <w:rsid w:val="0011310E"/>
    <w:rsid w:val="001265F0"/>
    <w:rsid w:val="001463D3"/>
    <w:rsid w:val="001B2493"/>
    <w:rsid w:val="001B2A8D"/>
    <w:rsid w:val="001C236C"/>
    <w:rsid w:val="001D244A"/>
    <w:rsid w:val="002431AA"/>
    <w:rsid w:val="00264466"/>
    <w:rsid w:val="0027735F"/>
    <w:rsid w:val="00277514"/>
    <w:rsid w:val="00287689"/>
    <w:rsid w:val="002936D7"/>
    <w:rsid w:val="0029479C"/>
    <w:rsid w:val="002C7E36"/>
    <w:rsid w:val="002D4C6E"/>
    <w:rsid w:val="002F68A3"/>
    <w:rsid w:val="00302B69"/>
    <w:rsid w:val="0030551D"/>
    <w:rsid w:val="00320A16"/>
    <w:rsid w:val="003214FB"/>
    <w:rsid w:val="00323714"/>
    <w:rsid w:val="00323E4B"/>
    <w:rsid w:val="00353138"/>
    <w:rsid w:val="00386875"/>
    <w:rsid w:val="003951DD"/>
    <w:rsid w:val="003D7DC7"/>
    <w:rsid w:val="003F02A6"/>
    <w:rsid w:val="003F5678"/>
    <w:rsid w:val="00402BB3"/>
    <w:rsid w:val="00405A35"/>
    <w:rsid w:val="00407D55"/>
    <w:rsid w:val="00410E45"/>
    <w:rsid w:val="004237DE"/>
    <w:rsid w:val="00455796"/>
    <w:rsid w:val="0045659F"/>
    <w:rsid w:val="0046368B"/>
    <w:rsid w:val="004872E0"/>
    <w:rsid w:val="004A012E"/>
    <w:rsid w:val="004B5890"/>
    <w:rsid w:val="004F4E4A"/>
    <w:rsid w:val="004F6027"/>
    <w:rsid w:val="00506805"/>
    <w:rsid w:val="00513AE8"/>
    <w:rsid w:val="005235F1"/>
    <w:rsid w:val="005320BA"/>
    <w:rsid w:val="00535F8A"/>
    <w:rsid w:val="005409A1"/>
    <w:rsid w:val="005501A2"/>
    <w:rsid w:val="00556F9A"/>
    <w:rsid w:val="005639A2"/>
    <w:rsid w:val="005652BD"/>
    <w:rsid w:val="00580C35"/>
    <w:rsid w:val="00596F67"/>
    <w:rsid w:val="005E0496"/>
    <w:rsid w:val="005E1BBA"/>
    <w:rsid w:val="005E6404"/>
    <w:rsid w:val="006060A0"/>
    <w:rsid w:val="00647701"/>
    <w:rsid w:val="00647F9B"/>
    <w:rsid w:val="00650EF7"/>
    <w:rsid w:val="006637EB"/>
    <w:rsid w:val="00687FD2"/>
    <w:rsid w:val="00693879"/>
    <w:rsid w:val="00695D2D"/>
    <w:rsid w:val="006A4CAB"/>
    <w:rsid w:val="006B3C89"/>
    <w:rsid w:val="006B6837"/>
    <w:rsid w:val="006D7146"/>
    <w:rsid w:val="006E0C58"/>
    <w:rsid w:val="006E1F77"/>
    <w:rsid w:val="006E4F98"/>
    <w:rsid w:val="006E7555"/>
    <w:rsid w:val="007020E9"/>
    <w:rsid w:val="00706E64"/>
    <w:rsid w:val="00710506"/>
    <w:rsid w:val="00711097"/>
    <w:rsid w:val="00722A59"/>
    <w:rsid w:val="00737405"/>
    <w:rsid w:val="00790095"/>
    <w:rsid w:val="0079173B"/>
    <w:rsid w:val="007A60F7"/>
    <w:rsid w:val="007B099B"/>
    <w:rsid w:val="007B2225"/>
    <w:rsid w:val="007B3767"/>
    <w:rsid w:val="007E1E17"/>
    <w:rsid w:val="007F586D"/>
    <w:rsid w:val="008118CC"/>
    <w:rsid w:val="00815EAA"/>
    <w:rsid w:val="008257EF"/>
    <w:rsid w:val="00834053"/>
    <w:rsid w:val="0084525E"/>
    <w:rsid w:val="00861C73"/>
    <w:rsid w:val="00866C86"/>
    <w:rsid w:val="008835B4"/>
    <w:rsid w:val="00892F8B"/>
    <w:rsid w:val="008A0A66"/>
    <w:rsid w:val="008A4F97"/>
    <w:rsid w:val="008A51F1"/>
    <w:rsid w:val="008B5F41"/>
    <w:rsid w:val="008D0A2B"/>
    <w:rsid w:val="008D6A4E"/>
    <w:rsid w:val="009459F7"/>
    <w:rsid w:val="0097482B"/>
    <w:rsid w:val="00997E9A"/>
    <w:rsid w:val="009A279D"/>
    <w:rsid w:val="009C10CC"/>
    <w:rsid w:val="009C7035"/>
    <w:rsid w:val="009C7BE7"/>
    <w:rsid w:val="009D4EF2"/>
    <w:rsid w:val="009E6215"/>
    <w:rsid w:val="00A23D1A"/>
    <w:rsid w:val="00A307A5"/>
    <w:rsid w:val="00A426B8"/>
    <w:rsid w:val="00A43F8E"/>
    <w:rsid w:val="00A50A15"/>
    <w:rsid w:val="00A511BC"/>
    <w:rsid w:val="00A706F1"/>
    <w:rsid w:val="00A71783"/>
    <w:rsid w:val="00AB4166"/>
    <w:rsid w:val="00AC6D3E"/>
    <w:rsid w:val="00AD774D"/>
    <w:rsid w:val="00AE4F41"/>
    <w:rsid w:val="00B05B88"/>
    <w:rsid w:val="00B23595"/>
    <w:rsid w:val="00B27B10"/>
    <w:rsid w:val="00B45296"/>
    <w:rsid w:val="00B53D45"/>
    <w:rsid w:val="00B60657"/>
    <w:rsid w:val="00B63A37"/>
    <w:rsid w:val="00B752A2"/>
    <w:rsid w:val="00BB0409"/>
    <w:rsid w:val="00BD670B"/>
    <w:rsid w:val="00BE777A"/>
    <w:rsid w:val="00BF6760"/>
    <w:rsid w:val="00C0181F"/>
    <w:rsid w:val="00C07112"/>
    <w:rsid w:val="00C12241"/>
    <w:rsid w:val="00C20EE0"/>
    <w:rsid w:val="00C70BC2"/>
    <w:rsid w:val="00C828B3"/>
    <w:rsid w:val="00C96BA3"/>
    <w:rsid w:val="00CA71D9"/>
    <w:rsid w:val="00CE260C"/>
    <w:rsid w:val="00D276ED"/>
    <w:rsid w:val="00D33AE5"/>
    <w:rsid w:val="00D51C5C"/>
    <w:rsid w:val="00D520F1"/>
    <w:rsid w:val="00D559F6"/>
    <w:rsid w:val="00D63541"/>
    <w:rsid w:val="00D67FDE"/>
    <w:rsid w:val="00D75DD1"/>
    <w:rsid w:val="00D91D47"/>
    <w:rsid w:val="00D9523C"/>
    <w:rsid w:val="00DA41A2"/>
    <w:rsid w:val="00DB1BF0"/>
    <w:rsid w:val="00DC13CC"/>
    <w:rsid w:val="00E00126"/>
    <w:rsid w:val="00E076B0"/>
    <w:rsid w:val="00E103B1"/>
    <w:rsid w:val="00E159B9"/>
    <w:rsid w:val="00E2158B"/>
    <w:rsid w:val="00E3064C"/>
    <w:rsid w:val="00E33182"/>
    <w:rsid w:val="00E353EB"/>
    <w:rsid w:val="00E512AF"/>
    <w:rsid w:val="00E65EB2"/>
    <w:rsid w:val="00E672E4"/>
    <w:rsid w:val="00E96E1D"/>
    <w:rsid w:val="00EC28D8"/>
    <w:rsid w:val="00ED444E"/>
    <w:rsid w:val="00F12A02"/>
    <w:rsid w:val="00F13E53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2058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2019-06-03T11:33:00Z</cp:lastPrinted>
  <dcterms:created xsi:type="dcterms:W3CDTF">2019-07-10T16:40:00Z</dcterms:created>
  <dcterms:modified xsi:type="dcterms:W3CDTF">2019-07-10T16:44:00Z</dcterms:modified>
</cp:coreProperties>
</file>