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Pr="008D2FDA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Verdana" w:hAnsi="Verdana"/>
          <w:sz w:val="21"/>
          <w:szCs w:val="21"/>
        </w:rPr>
      </w:pPr>
      <w:r w:rsidRPr="008D2FDA">
        <w:rPr>
          <w:rFonts w:ascii="Verdana" w:hAnsi="Verdana"/>
          <w:sz w:val="21"/>
          <w:szCs w:val="21"/>
        </w:rPr>
        <w:t xml:space="preserve">ATA DA SESSÃO DE LICITAÇÃO PÚBLICA, NA MODALIDADE DE PREGÃO Nº </w:t>
      </w:r>
      <w:r w:rsidR="00316054">
        <w:rPr>
          <w:rFonts w:ascii="Verdana" w:hAnsi="Verdana"/>
          <w:sz w:val="21"/>
          <w:szCs w:val="21"/>
        </w:rPr>
        <w:t>005/2019</w:t>
      </w:r>
      <w:r w:rsidRPr="008D2FDA">
        <w:rPr>
          <w:rFonts w:ascii="Verdana" w:hAnsi="Verdana"/>
          <w:sz w:val="21"/>
          <w:szCs w:val="21"/>
        </w:rPr>
        <w:t xml:space="preserve">, RELATIVO AO PROCESSO LICITATÓRIO Nº </w:t>
      </w:r>
      <w:r w:rsidR="00316054">
        <w:rPr>
          <w:rFonts w:ascii="Verdana" w:hAnsi="Verdana"/>
          <w:sz w:val="21"/>
          <w:szCs w:val="21"/>
        </w:rPr>
        <w:t>010/2019</w:t>
      </w:r>
      <w:r w:rsidRPr="008D2FDA">
        <w:rPr>
          <w:rFonts w:ascii="Verdana" w:hAnsi="Verdana"/>
          <w:sz w:val="21"/>
          <w:szCs w:val="21"/>
        </w:rPr>
        <w:t>.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 xml:space="preserve">Aos </w:t>
      </w:r>
      <w:r w:rsidR="0081724E">
        <w:rPr>
          <w:sz w:val="21"/>
          <w:szCs w:val="21"/>
        </w:rPr>
        <w:t>30</w:t>
      </w:r>
      <w:r w:rsidRPr="008D2FDA">
        <w:rPr>
          <w:sz w:val="21"/>
          <w:szCs w:val="21"/>
        </w:rPr>
        <w:t xml:space="preserve"> dias do mês de </w:t>
      </w:r>
      <w:r w:rsidR="0081724E">
        <w:rPr>
          <w:sz w:val="21"/>
          <w:szCs w:val="21"/>
        </w:rPr>
        <w:t>janeiro</w:t>
      </w:r>
      <w:r w:rsidRPr="008D2FDA">
        <w:rPr>
          <w:sz w:val="21"/>
          <w:szCs w:val="21"/>
        </w:rPr>
        <w:t xml:space="preserve"> do ano de dois mil e </w:t>
      </w:r>
      <w:r w:rsidR="0081724E">
        <w:rPr>
          <w:sz w:val="21"/>
          <w:szCs w:val="21"/>
        </w:rPr>
        <w:t>dezenove</w:t>
      </w:r>
      <w:r w:rsidRPr="008D2FDA">
        <w:rPr>
          <w:sz w:val="21"/>
          <w:szCs w:val="21"/>
        </w:rPr>
        <w:t xml:space="preserve">, às </w:t>
      </w:r>
      <w:r w:rsidR="00FA6374" w:rsidRPr="008D2FDA">
        <w:rPr>
          <w:sz w:val="21"/>
          <w:szCs w:val="21"/>
        </w:rPr>
        <w:t>09</w:t>
      </w:r>
      <w:r w:rsidRPr="008D2FDA">
        <w:rPr>
          <w:sz w:val="21"/>
          <w:szCs w:val="21"/>
        </w:rPr>
        <w:t>:</w:t>
      </w:r>
      <w:r w:rsidR="00372549" w:rsidRPr="008D2FDA">
        <w:rPr>
          <w:sz w:val="21"/>
          <w:szCs w:val="21"/>
        </w:rPr>
        <w:t>00</w:t>
      </w:r>
      <w:r w:rsidRPr="008D2FDA">
        <w:rPr>
          <w:sz w:val="21"/>
          <w:szCs w:val="21"/>
        </w:rPr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Antes da abertura da sessão, realizou-se o credenciamento dos representantes, feito a partir da apresentação dos documentos de identificação.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1 – Abertura: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O Pregoeiro deu início aos trabalhos, fazendo comunicação aos presentes sobre: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a) objetivos do pregão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b) ordenação dos trabalhos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c) forma e ordem em que os licitantes pediriam a palavra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d) vedação a intervenções fora da ordem definida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e) forma como serão feitos os lances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f) aviso sobre empresas coligadas e vedações do art. 9º da Lei nº 8.666/93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 xml:space="preserve">g) pedido para que não se retirassem antes do término, face a possibilidade de </w:t>
      </w:r>
      <w:proofErr w:type="spellStart"/>
      <w:r w:rsidRPr="008D2FDA">
        <w:rPr>
          <w:sz w:val="21"/>
          <w:szCs w:val="21"/>
        </w:rPr>
        <w:t>re-pregoar</w:t>
      </w:r>
      <w:proofErr w:type="spellEnd"/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h) as penalidades previstas no art. 7º da Lei nº 10.520/02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i) observou o pregoeiro que ele e a comissão de apoio têm interesse em cumprir a lei, respeitar os direitos dos licitantes e a lisura do certame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j) após, foram esclarecidas as dúvidas dos licitantes e informados os nomes dos licitantes que estavam credenciados para participar do certame:</w:t>
      </w:r>
    </w:p>
    <w:tbl>
      <w:tblPr>
        <w:tblW w:w="8511" w:type="dxa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4536"/>
      </w:tblGrid>
      <w:tr w:rsidR="002409C5" w:rsidRPr="008D2FDA" w:rsidTr="0048453D">
        <w:trPr>
          <w:trHeight w:val="4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409C5" w:rsidRPr="008D2FDA" w:rsidRDefault="002409C5" w:rsidP="003922F5">
            <w:pPr>
              <w:pStyle w:val="TabelaBoletim"/>
              <w:snapToGrid w:val="0"/>
              <w:spacing w:before="0" w:after="0"/>
              <w:rPr>
                <w:rFonts w:ascii="Verdana" w:hAnsi="Verdana" w:cs="Arial"/>
                <w:sz w:val="21"/>
                <w:szCs w:val="21"/>
              </w:rPr>
            </w:pPr>
            <w:r w:rsidRPr="008D2FDA">
              <w:rPr>
                <w:rFonts w:ascii="Verdana" w:hAnsi="Verdana" w:cs="Arial"/>
                <w:sz w:val="21"/>
                <w:szCs w:val="21"/>
              </w:rPr>
              <w:t>PROPONENTE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409C5" w:rsidRPr="008D2FDA" w:rsidRDefault="002409C5" w:rsidP="003922F5">
            <w:pPr>
              <w:pStyle w:val="TabelaBoletim"/>
              <w:snapToGrid w:val="0"/>
              <w:spacing w:before="0" w:after="0"/>
              <w:rPr>
                <w:rFonts w:ascii="Verdana" w:hAnsi="Verdana" w:cs="Arial"/>
                <w:sz w:val="21"/>
                <w:szCs w:val="21"/>
              </w:rPr>
            </w:pPr>
            <w:r w:rsidRPr="008D2FDA">
              <w:rPr>
                <w:rFonts w:ascii="Verdana" w:hAnsi="Verdana" w:cs="Arial"/>
                <w:sz w:val="21"/>
                <w:szCs w:val="21"/>
              </w:rPr>
              <w:t>REPRESENTANTE</w:t>
            </w:r>
          </w:p>
        </w:tc>
      </w:tr>
      <w:tr w:rsidR="00105C08" w:rsidRPr="008D2FDA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C08" w:rsidRPr="008D2FDA" w:rsidRDefault="00105C08" w:rsidP="00105C08">
            <w:pPr>
              <w:snapToGrid w:val="0"/>
              <w:jc w:val="both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08" w:rsidRPr="008D2FDA" w:rsidRDefault="00105C08" w:rsidP="00105C08">
            <w:pPr>
              <w:snapToGrid w:val="0"/>
              <w:jc w:val="both"/>
              <w:rPr>
                <w:rFonts w:ascii="Verdana" w:hAnsi="Verdana" w:cs="Arial"/>
                <w:sz w:val="21"/>
                <w:szCs w:val="21"/>
              </w:rPr>
            </w:pPr>
          </w:p>
        </w:tc>
      </w:tr>
    </w:tbl>
    <w:p w:rsidR="00802AFC" w:rsidRPr="008D2FDA" w:rsidRDefault="004F14D3" w:rsidP="002409C5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>A empresa</w:t>
      </w:r>
      <w:r w:rsidR="00802AFC" w:rsidRPr="008D2FDA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Hydrolackre</w:t>
      </w:r>
      <w:proofErr w:type="spellEnd"/>
      <w:r>
        <w:rPr>
          <w:sz w:val="21"/>
          <w:szCs w:val="21"/>
        </w:rPr>
        <w:t xml:space="preserve"> Produtos de Saneamento </w:t>
      </w:r>
      <w:proofErr w:type="spellStart"/>
      <w:r>
        <w:rPr>
          <w:sz w:val="21"/>
          <w:szCs w:val="21"/>
        </w:rPr>
        <w:t>Ltda</w:t>
      </w:r>
      <w:proofErr w:type="spellEnd"/>
      <w:r>
        <w:rPr>
          <w:sz w:val="21"/>
          <w:szCs w:val="21"/>
        </w:rPr>
        <w:t xml:space="preserve"> encaminhou</w:t>
      </w:r>
      <w:r w:rsidR="00802AFC" w:rsidRPr="008D2FDA">
        <w:rPr>
          <w:sz w:val="21"/>
          <w:szCs w:val="21"/>
        </w:rPr>
        <w:t xml:space="preserve"> sua documentação via correios, não tendo portanto, nenhum representante credenciado para a fase de lances.</w:t>
      </w:r>
    </w:p>
    <w:p w:rsidR="00802AFC" w:rsidRPr="008D2FDA" w:rsidRDefault="00802AFC" w:rsidP="002409C5">
      <w:pPr>
        <w:pStyle w:val="TextoBoletim"/>
        <w:rPr>
          <w:sz w:val="21"/>
          <w:szCs w:val="21"/>
        </w:rPr>
      </w:pPr>
    </w:p>
    <w:p w:rsidR="002409C5" w:rsidRPr="008D2FDA" w:rsidRDefault="00EB58DC" w:rsidP="002409C5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>A empresa</w:t>
      </w:r>
      <w:r w:rsidRPr="008D2FDA">
        <w:rPr>
          <w:sz w:val="21"/>
          <w:szCs w:val="21"/>
        </w:rPr>
        <w:t xml:space="preserve"> </w:t>
      </w:r>
      <w:r w:rsidR="002409C5" w:rsidRPr="008D2FDA">
        <w:rPr>
          <w:sz w:val="21"/>
          <w:szCs w:val="21"/>
        </w:rPr>
        <w:t>apresentaram declaração dando ciência de que cumprem plenamente os requisitos de habilitação e entregaram os envelopes contendo a indicação do objeto e do preço oferecidos.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Imediatamente procedeu-se à abertura e à verificação da conformidade das propostas com os requisitos estabelecidos no edital.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</w:p>
    <w:p w:rsidR="002409C5" w:rsidRPr="008D2FDA" w:rsidRDefault="002409C5" w:rsidP="002409C5">
      <w:pPr>
        <w:pStyle w:val="TextoBoletim"/>
        <w:rPr>
          <w:bCs w:val="0"/>
          <w:color w:val="000000"/>
          <w:sz w:val="21"/>
          <w:szCs w:val="21"/>
        </w:rPr>
      </w:pPr>
      <w:r w:rsidRPr="008D2FDA">
        <w:rPr>
          <w:bCs w:val="0"/>
          <w:color w:val="000000"/>
          <w:sz w:val="21"/>
          <w:szCs w:val="21"/>
        </w:rPr>
        <w:t xml:space="preserve">Na sucessão de lances, a diferença de valor não poderá ser inferior a </w:t>
      </w:r>
      <w:r w:rsidR="00A25AB0" w:rsidRPr="008D2FDA">
        <w:rPr>
          <w:bCs w:val="0"/>
          <w:color w:val="000000"/>
          <w:sz w:val="21"/>
          <w:szCs w:val="21"/>
        </w:rPr>
        <w:t>0,01 (um centavo)</w:t>
      </w:r>
      <w:r w:rsidRPr="008D2FDA">
        <w:rPr>
          <w:bCs w:val="0"/>
          <w:color w:val="000000"/>
          <w:sz w:val="21"/>
          <w:szCs w:val="21"/>
        </w:rPr>
        <w:t>.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As propostas foram lançadas e apresentados lances, conforme Relatório Sintético com Resumo das Ocorrências de cada Item, anexos.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Encerrada a etapa competitiva</w:t>
      </w:r>
      <w:r w:rsidR="00D73468" w:rsidRPr="008D2FDA">
        <w:rPr>
          <w:sz w:val="21"/>
          <w:szCs w:val="21"/>
        </w:rPr>
        <w:t xml:space="preserve"> </w:t>
      </w:r>
      <w:r w:rsidRPr="008D2FDA">
        <w:rPr>
          <w:sz w:val="21"/>
          <w:szCs w:val="21"/>
        </w:rPr>
        <w:t>o pregoeiro procedeu à abertura do envelope contendo os documentos de habilitação do licitante que apresentou a melhor proposta</w:t>
      </w:r>
      <w:r w:rsidRPr="008D2FDA">
        <w:rPr>
          <w:color w:val="000000"/>
          <w:sz w:val="21"/>
          <w:szCs w:val="21"/>
        </w:rPr>
        <w:t xml:space="preserve"> e</w:t>
      </w:r>
      <w:r w:rsidRPr="008D2FDA">
        <w:rPr>
          <w:sz w:val="21"/>
          <w:szCs w:val="21"/>
        </w:rPr>
        <w:t xml:space="preserve"> declarou-a habilitada.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</w:p>
    <w:p w:rsidR="002409C5" w:rsidRPr="008D2FDA" w:rsidRDefault="002409C5" w:rsidP="002409C5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Constatando-se que a licitante apresentou a melhor proposta e atendeu às exigências fixadas no edital, foi declarada vencedora do certame as licitantes listadas no Resultado de Apuração em anexo.</w:t>
      </w:r>
    </w:p>
    <w:p w:rsidR="002409C5" w:rsidRPr="008D2FDA" w:rsidRDefault="002409C5" w:rsidP="002409C5">
      <w:pPr>
        <w:pStyle w:val="TextoBoletim"/>
        <w:rPr>
          <w:sz w:val="21"/>
          <w:szCs w:val="21"/>
        </w:rPr>
      </w:pPr>
    </w:p>
    <w:p w:rsidR="00472D19" w:rsidRPr="008D2FDA" w:rsidRDefault="00472D19" w:rsidP="00472D19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>Não houve manifestação de recurso.</w:t>
      </w:r>
    </w:p>
    <w:p w:rsidR="00472D19" w:rsidRPr="008D2FDA" w:rsidRDefault="00472D19" w:rsidP="00472D19">
      <w:pPr>
        <w:pStyle w:val="TextoBoletim"/>
        <w:rPr>
          <w:sz w:val="21"/>
          <w:szCs w:val="21"/>
        </w:rPr>
      </w:pPr>
    </w:p>
    <w:p w:rsidR="00472D19" w:rsidRPr="008D2FDA" w:rsidRDefault="00472D19" w:rsidP="00472D19">
      <w:pPr>
        <w:pStyle w:val="TextoBoletim"/>
        <w:rPr>
          <w:sz w:val="21"/>
          <w:szCs w:val="21"/>
        </w:rPr>
      </w:pPr>
      <w:r w:rsidRPr="008D2FDA">
        <w:rPr>
          <w:sz w:val="21"/>
          <w:szCs w:val="21"/>
        </w:rPr>
        <w:t xml:space="preserve">Sessão encerrada às </w:t>
      </w:r>
      <w:r w:rsidR="00983A77">
        <w:rPr>
          <w:sz w:val="21"/>
          <w:szCs w:val="21"/>
        </w:rPr>
        <w:t>10</w:t>
      </w:r>
      <w:r w:rsidRPr="008D2FDA">
        <w:rPr>
          <w:sz w:val="21"/>
          <w:szCs w:val="21"/>
        </w:rPr>
        <w:t>:</w:t>
      </w:r>
      <w:r w:rsidR="00A177B3">
        <w:rPr>
          <w:sz w:val="21"/>
          <w:szCs w:val="21"/>
        </w:rPr>
        <w:t>3</w:t>
      </w:r>
      <w:bookmarkStart w:id="0" w:name="_GoBack"/>
      <w:bookmarkEnd w:id="0"/>
      <w:r w:rsidR="00BE454E" w:rsidRPr="008D2FDA">
        <w:rPr>
          <w:sz w:val="21"/>
          <w:szCs w:val="21"/>
        </w:rPr>
        <w:t>0</w:t>
      </w:r>
      <w:r w:rsidRPr="008D2FDA">
        <w:rPr>
          <w:sz w:val="21"/>
          <w:szCs w:val="21"/>
        </w:rPr>
        <w:t xml:space="preserve"> horas.</w:t>
      </w:r>
    </w:p>
    <w:p w:rsidR="00472D19" w:rsidRPr="00BE5D50" w:rsidRDefault="00472D19" w:rsidP="00472D19">
      <w:pPr>
        <w:pStyle w:val="TextoBoletim"/>
        <w:rPr>
          <w:sz w:val="21"/>
          <w:szCs w:val="21"/>
        </w:rPr>
      </w:pPr>
    </w:p>
    <w:p w:rsidR="00472D19" w:rsidRPr="00BE5D50" w:rsidRDefault="00472D19" w:rsidP="00472D19">
      <w:pPr>
        <w:pStyle w:val="TextoBoletim"/>
        <w:rPr>
          <w:sz w:val="21"/>
          <w:szCs w:val="21"/>
        </w:rPr>
      </w:pPr>
      <w:r w:rsidRPr="00BE5D50">
        <w:rPr>
          <w:sz w:val="21"/>
          <w:szCs w:val="21"/>
        </w:rPr>
        <w:t>Nada mais havendo a tratar, lavrou-se a presente ATA, que depois de lida e aprovada, foi por todos assinada.</w:t>
      </w:r>
    </w:p>
    <w:p w:rsidR="00472D19" w:rsidRPr="00BE5D50" w:rsidRDefault="00472D19" w:rsidP="00472D19">
      <w:pPr>
        <w:pStyle w:val="TextoBoletim"/>
        <w:rPr>
          <w:sz w:val="21"/>
          <w:szCs w:val="21"/>
        </w:rPr>
      </w:pPr>
    </w:p>
    <w:p w:rsidR="00472D19" w:rsidRPr="00BE5D50" w:rsidRDefault="00472D19" w:rsidP="00472D19">
      <w:pPr>
        <w:pStyle w:val="TextoBoletim"/>
        <w:rPr>
          <w:sz w:val="21"/>
          <w:szCs w:val="21"/>
        </w:rPr>
      </w:pPr>
      <w:r w:rsidRPr="00BE5D50">
        <w:rPr>
          <w:sz w:val="21"/>
          <w:szCs w:val="21"/>
        </w:rPr>
        <w:t xml:space="preserve">Prefeitura Municipal de Papagaios/MG, </w:t>
      </w:r>
      <w:r w:rsidR="00983A77" w:rsidRPr="00BE5D50">
        <w:rPr>
          <w:sz w:val="21"/>
          <w:szCs w:val="21"/>
        </w:rPr>
        <w:t>30 de janeiro de 2019</w:t>
      </w:r>
      <w:r w:rsidRPr="00BE5D50">
        <w:rPr>
          <w:sz w:val="21"/>
          <w:szCs w:val="21"/>
        </w:rPr>
        <w:t>.</w:t>
      </w:r>
    </w:p>
    <w:p w:rsidR="00472D19" w:rsidRPr="00BE5D50" w:rsidRDefault="00472D19" w:rsidP="00472D19">
      <w:pPr>
        <w:pStyle w:val="TextoBoletim"/>
        <w:rPr>
          <w:sz w:val="21"/>
          <w:szCs w:val="21"/>
        </w:rPr>
      </w:pPr>
    </w:p>
    <w:p w:rsidR="00472D19" w:rsidRPr="00BE5D50" w:rsidRDefault="00472D19" w:rsidP="00472D19">
      <w:pPr>
        <w:pStyle w:val="TextoBoletim"/>
        <w:rPr>
          <w:sz w:val="21"/>
          <w:szCs w:val="21"/>
        </w:rPr>
      </w:pPr>
    </w:p>
    <w:p w:rsidR="00472D19" w:rsidRPr="00BE5D50" w:rsidRDefault="00472D19" w:rsidP="00472D19">
      <w:pPr>
        <w:pStyle w:val="TextoBoletim"/>
        <w:rPr>
          <w:sz w:val="21"/>
          <w:szCs w:val="21"/>
        </w:rPr>
      </w:pPr>
      <w:r w:rsidRPr="00BE5D50">
        <w:rPr>
          <w:sz w:val="21"/>
          <w:szCs w:val="21"/>
        </w:rPr>
        <w:t>Pregoeiro: __________________</w:t>
      </w:r>
    </w:p>
    <w:p w:rsidR="00472D19" w:rsidRPr="00BE5D50" w:rsidRDefault="00472D19" w:rsidP="00472D19">
      <w:pPr>
        <w:pStyle w:val="TextoBoletim"/>
        <w:rPr>
          <w:sz w:val="21"/>
          <w:szCs w:val="21"/>
        </w:rPr>
      </w:pPr>
      <w:r w:rsidRPr="00BE5D50">
        <w:rPr>
          <w:sz w:val="21"/>
          <w:szCs w:val="21"/>
        </w:rPr>
        <w:t xml:space="preserve">                Márcia Aparecida de Faria</w:t>
      </w:r>
    </w:p>
    <w:p w:rsidR="00472D19" w:rsidRPr="00BE5D50" w:rsidRDefault="00472D19" w:rsidP="00472D19">
      <w:pPr>
        <w:pStyle w:val="TextoBoletim"/>
        <w:rPr>
          <w:sz w:val="21"/>
          <w:szCs w:val="21"/>
        </w:rPr>
      </w:pPr>
    </w:p>
    <w:p w:rsidR="00472D19" w:rsidRPr="00BE5D50" w:rsidRDefault="00472D19" w:rsidP="00472D19">
      <w:pPr>
        <w:pStyle w:val="TextoBoletim"/>
        <w:rPr>
          <w:sz w:val="21"/>
          <w:szCs w:val="21"/>
        </w:rPr>
      </w:pPr>
      <w:r w:rsidRPr="00BE5D50">
        <w:rPr>
          <w:sz w:val="21"/>
          <w:szCs w:val="21"/>
        </w:rPr>
        <w:t>Equipe de apoio:</w:t>
      </w:r>
    </w:p>
    <w:p w:rsidR="00472D19" w:rsidRPr="00BE5D50" w:rsidRDefault="00472D19" w:rsidP="00472D19">
      <w:pPr>
        <w:pStyle w:val="TextoBoletim"/>
        <w:rPr>
          <w:sz w:val="21"/>
          <w:szCs w:val="21"/>
        </w:rPr>
      </w:pPr>
    </w:p>
    <w:p w:rsidR="00472D19" w:rsidRPr="00BE5D50" w:rsidRDefault="00472D19" w:rsidP="00472D19">
      <w:pPr>
        <w:pStyle w:val="TextoBoletim"/>
        <w:rPr>
          <w:sz w:val="21"/>
          <w:szCs w:val="21"/>
        </w:rPr>
      </w:pPr>
    </w:p>
    <w:p w:rsidR="00BE5D50" w:rsidRPr="00BE5D50" w:rsidRDefault="00BE5D50" w:rsidP="00BE5D50">
      <w:pPr>
        <w:pStyle w:val="TextoBoletim"/>
        <w:rPr>
          <w:sz w:val="21"/>
          <w:szCs w:val="21"/>
        </w:rPr>
      </w:pPr>
      <w:r w:rsidRPr="00BE5D50">
        <w:rPr>
          <w:sz w:val="21"/>
          <w:szCs w:val="21"/>
        </w:rPr>
        <w:t>__________________                       __________________</w:t>
      </w:r>
    </w:p>
    <w:p w:rsidR="00BE5D50" w:rsidRPr="00BE5D50" w:rsidRDefault="00BE5D50" w:rsidP="00BE5D50">
      <w:pPr>
        <w:pStyle w:val="TextoBoletim"/>
        <w:rPr>
          <w:sz w:val="21"/>
          <w:szCs w:val="21"/>
        </w:rPr>
      </w:pPr>
      <w:r w:rsidRPr="00BE5D50">
        <w:rPr>
          <w:sz w:val="21"/>
          <w:szCs w:val="21"/>
        </w:rPr>
        <w:t>Regina Aparecida Moreira                  Rita de Cassia Valadares Campos</w:t>
      </w:r>
    </w:p>
    <w:p w:rsidR="00BE5D50" w:rsidRPr="00BE5D50" w:rsidRDefault="00BE5D50" w:rsidP="00BE5D50">
      <w:pPr>
        <w:pStyle w:val="TextoBoletim"/>
        <w:rPr>
          <w:sz w:val="21"/>
          <w:szCs w:val="21"/>
        </w:rPr>
      </w:pPr>
    </w:p>
    <w:p w:rsidR="00BE5D50" w:rsidRPr="00BE5D50" w:rsidRDefault="00BE5D50" w:rsidP="00BE5D50">
      <w:pPr>
        <w:pStyle w:val="TextoBoletim"/>
        <w:rPr>
          <w:sz w:val="21"/>
          <w:szCs w:val="21"/>
        </w:rPr>
      </w:pPr>
    </w:p>
    <w:p w:rsidR="00BE5D50" w:rsidRPr="00BE5D50" w:rsidRDefault="00BE5D50" w:rsidP="00BE5D50">
      <w:pPr>
        <w:pStyle w:val="TextoBoletim"/>
        <w:rPr>
          <w:sz w:val="21"/>
          <w:szCs w:val="21"/>
        </w:rPr>
      </w:pPr>
      <w:r w:rsidRPr="00BE5D50">
        <w:rPr>
          <w:sz w:val="21"/>
          <w:szCs w:val="21"/>
        </w:rPr>
        <w:t>__________________                        __________________</w:t>
      </w:r>
    </w:p>
    <w:p w:rsidR="00BE5D50" w:rsidRPr="00BE5D50" w:rsidRDefault="00BE5D50" w:rsidP="00BE5D50">
      <w:pPr>
        <w:pStyle w:val="TextoBoletim"/>
        <w:rPr>
          <w:sz w:val="21"/>
          <w:szCs w:val="21"/>
        </w:rPr>
      </w:pPr>
      <w:proofErr w:type="spellStart"/>
      <w:r w:rsidRPr="00BE5D50">
        <w:rPr>
          <w:sz w:val="21"/>
          <w:szCs w:val="21"/>
        </w:rPr>
        <w:t>Geovanna</w:t>
      </w:r>
      <w:proofErr w:type="spellEnd"/>
      <w:r w:rsidRPr="00BE5D50">
        <w:rPr>
          <w:sz w:val="21"/>
          <w:szCs w:val="21"/>
        </w:rPr>
        <w:t xml:space="preserve"> Souza Teixeira                    Laila Barreto de Assis</w:t>
      </w:r>
    </w:p>
    <w:p w:rsidR="00472D19" w:rsidRPr="00BE5D50" w:rsidRDefault="00472D19" w:rsidP="00BE5D50">
      <w:pPr>
        <w:pStyle w:val="TextoBoletim"/>
        <w:rPr>
          <w:sz w:val="21"/>
          <w:szCs w:val="21"/>
        </w:rPr>
      </w:pPr>
    </w:p>
    <w:sectPr w:rsidR="00472D19" w:rsidRPr="00BE5D50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D5" w:rsidRDefault="00A335D5" w:rsidP="00E00126">
      <w:r>
        <w:separator/>
      </w:r>
    </w:p>
  </w:endnote>
  <w:endnote w:type="continuationSeparator" w:id="0">
    <w:p w:rsidR="00A335D5" w:rsidRDefault="00A335D5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5" w:rsidRPr="009D4773" w:rsidRDefault="003922F5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D5" w:rsidRDefault="00A335D5" w:rsidP="00E00126">
      <w:r>
        <w:separator/>
      </w:r>
    </w:p>
  </w:footnote>
  <w:footnote w:type="continuationSeparator" w:id="0">
    <w:p w:rsidR="00A335D5" w:rsidRDefault="00A335D5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3922F5" w:rsidTr="00E33182">
      <w:trPr>
        <w:trHeight w:val="781"/>
      </w:trPr>
      <w:tc>
        <w:tcPr>
          <w:tcW w:w="2127" w:type="dxa"/>
          <w:vMerge w:val="restart"/>
          <w:vAlign w:val="center"/>
        </w:tcPr>
        <w:p w:rsidR="003922F5" w:rsidRDefault="003922F5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0938453" wp14:editId="36480280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3922F5" w:rsidRPr="000015CB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922F5" w:rsidTr="000015CB">
      <w:trPr>
        <w:trHeight w:val="785"/>
      </w:trPr>
      <w:tc>
        <w:tcPr>
          <w:tcW w:w="2127" w:type="dxa"/>
          <w:vMerge/>
        </w:tcPr>
        <w:p w:rsidR="003922F5" w:rsidRDefault="003922F5">
          <w:pPr>
            <w:pStyle w:val="Cabealho"/>
          </w:pPr>
        </w:p>
      </w:tc>
      <w:tc>
        <w:tcPr>
          <w:tcW w:w="8930" w:type="dxa"/>
        </w:tcPr>
        <w:p w:rsidR="003922F5" w:rsidRPr="002936D7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3922F5" w:rsidRDefault="003922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0394B1A3" wp14:editId="7A6F5D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26"/>
    <w:rsid w:val="000015CB"/>
    <w:rsid w:val="000A43CE"/>
    <w:rsid w:val="000A6F80"/>
    <w:rsid w:val="000E4F53"/>
    <w:rsid w:val="000F07DA"/>
    <w:rsid w:val="00105C08"/>
    <w:rsid w:val="00122F13"/>
    <w:rsid w:val="00141C81"/>
    <w:rsid w:val="0016327D"/>
    <w:rsid w:val="001A7080"/>
    <w:rsid w:val="002116AE"/>
    <w:rsid w:val="00212FCA"/>
    <w:rsid w:val="0021523E"/>
    <w:rsid w:val="00221FF9"/>
    <w:rsid w:val="002409C5"/>
    <w:rsid w:val="00256894"/>
    <w:rsid w:val="002725BF"/>
    <w:rsid w:val="002936D7"/>
    <w:rsid w:val="002B32A4"/>
    <w:rsid w:val="002F68A3"/>
    <w:rsid w:val="003139CB"/>
    <w:rsid w:val="00316054"/>
    <w:rsid w:val="003209BF"/>
    <w:rsid w:val="00347916"/>
    <w:rsid w:val="00354EB5"/>
    <w:rsid w:val="003573AB"/>
    <w:rsid w:val="00360D60"/>
    <w:rsid w:val="00372549"/>
    <w:rsid w:val="003922F5"/>
    <w:rsid w:val="003A64D3"/>
    <w:rsid w:val="003D12E3"/>
    <w:rsid w:val="003D4D84"/>
    <w:rsid w:val="003D637E"/>
    <w:rsid w:val="00401EC5"/>
    <w:rsid w:val="00402477"/>
    <w:rsid w:val="0041749C"/>
    <w:rsid w:val="00420350"/>
    <w:rsid w:val="0042093F"/>
    <w:rsid w:val="004214A1"/>
    <w:rsid w:val="00426898"/>
    <w:rsid w:val="00467DF2"/>
    <w:rsid w:val="00472D19"/>
    <w:rsid w:val="0048453D"/>
    <w:rsid w:val="004C2D12"/>
    <w:rsid w:val="004D045E"/>
    <w:rsid w:val="004D1489"/>
    <w:rsid w:val="004D5BC9"/>
    <w:rsid w:val="004E6DCB"/>
    <w:rsid w:val="004F14D3"/>
    <w:rsid w:val="0050162C"/>
    <w:rsid w:val="005062E5"/>
    <w:rsid w:val="0052213E"/>
    <w:rsid w:val="005324C3"/>
    <w:rsid w:val="00582D4C"/>
    <w:rsid w:val="005861C0"/>
    <w:rsid w:val="005B1CF0"/>
    <w:rsid w:val="005B4BF0"/>
    <w:rsid w:val="005B742F"/>
    <w:rsid w:val="005C744B"/>
    <w:rsid w:val="005D105F"/>
    <w:rsid w:val="005F3E9A"/>
    <w:rsid w:val="006017F3"/>
    <w:rsid w:val="00630755"/>
    <w:rsid w:val="006728C3"/>
    <w:rsid w:val="00683E89"/>
    <w:rsid w:val="00690566"/>
    <w:rsid w:val="006A79FF"/>
    <w:rsid w:val="006B02C3"/>
    <w:rsid w:val="006C0378"/>
    <w:rsid w:val="006E10EA"/>
    <w:rsid w:val="006E7555"/>
    <w:rsid w:val="00767829"/>
    <w:rsid w:val="007B2225"/>
    <w:rsid w:val="007D4037"/>
    <w:rsid w:val="00802AFC"/>
    <w:rsid w:val="0081724E"/>
    <w:rsid w:val="00857BB9"/>
    <w:rsid w:val="008B2563"/>
    <w:rsid w:val="008B7DA5"/>
    <w:rsid w:val="008C3651"/>
    <w:rsid w:val="008D2FDA"/>
    <w:rsid w:val="009027E4"/>
    <w:rsid w:val="00912C11"/>
    <w:rsid w:val="00937F1C"/>
    <w:rsid w:val="009474F6"/>
    <w:rsid w:val="00954530"/>
    <w:rsid w:val="0097482B"/>
    <w:rsid w:val="00975391"/>
    <w:rsid w:val="00983A77"/>
    <w:rsid w:val="009C7289"/>
    <w:rsid w:val="009D2ABD"/>
    <w:rsid w:val="009D4773"/>
    <w:rsid w:val="009D68C9"/>
    <w:rsid w:val="009F4D43"/>
    <w:rsid w:val="00A177B3"/>
    <w:rsid w:val="00A25AB0"/>
    <w:rsid w:val="00A335D5"/>
    <w:rsid w:val="00A60C75"/>
    <w:rsid w:val="00A728F9"/>
    <w:rsid w:val="00A72F06"/>
    <w:rsid w:val="00A97A6E"/>
    <w:rsid w:val="00AA1F31"/>
    <w:rsid w:val="00AB3D98"/>
    <w:rsid w:val="00AF04CD"/>
    <w:rsid w:val="00B137AA"/>
    <w:rsid w:val="00B25B64"/>
    <w:rsid w:val="00B32FC4"/>
    <w:rsid w:val="00B53D45"/>
    <w:rsid w:val="00B62E60"/>
    <w:rsid w:val="00B748E9"/>
    <w:rsid w:val="00B90AA6"/>
    <w:rsid w:val="00BA5410"/>
    <w:rsid w:val="00BC62F9"/>
    <w:rsid w:val="00BE454E"/>
    <w:rsid w:val="00BE5D50"/>
    <w:rsid w:val="00C07E6B"/>
    <w:rsid w:val="00C31577"/>
    <w:rsid w:val="00C32B46"/>
    <w:rsid w:val="00C444F2"/>
    <w:rsid w:val="00C74E6D"/>
    <w:rsid w:val="00C87D05"/>
    <w:rsid w:val="00CC3AEF"/>
    <w:rsid w:val="00CC7A7F"/>
    <w:rsid w:val="00D005C4"/>
    <w:rsid w:val="00D14190"/>
    <w:rsid w:val="00D56E2A"/>
    <w:rsid w:val="00D643E1"/>
    <w:rsid w:val="00D73468"/>
    <w:rsid w:val="00DE07C9"/>
    <w:rsid w:val="00DE413D"/>
    <w:rsid w:val="00DF6B61"/>
    <w:rsid w:val="00E00126"/>
    <w:rsid w:val="00E033B9"/>
    <w:rsid w:val="00E33182"/>
    <w:rsid w:val="00E64A9D"/>
    <w:rsid w:val="00E85648"/>
    <w:rsid w:val="00EB58DC"/>
    <w:rsid w:val="00EC127C"/>
    <w:rsid w:val="00EC1EE5"/>
    <w:rsid w:val="00EC2953"/>
    <w:rsid w:val="00EF7210"/>
    <w:rsid w:val="00F27828"/>
    <w:rsid w:val="00F41D7C"/>
    <w:rsid w:val="00FA5682"/>
    <w:rsid w:val="00FA6374"/>
    <w:rsid w:val="00FB7C14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A2727F-D273-4CC7-BAE4-273FCB3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qFormat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61</cp:revision>
  <cp:lastPrinted>2019-01-30T12:07:00Z</cp:lastPrinted>
  <dcterms:created xsi:type="dcterms:W3CDTF">2018-01-24T11:32:00Z</dcterms:created>
  <dcterms:modified xsi:type="dcterms:W3CDTF">2019-01-30T12:13:00Z</dcterms:modified>
</cp:coreProperties>
</file>