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7D" w:rsidRDefault="00594E7D" w:rsidP="00594E7D">
      <w:pPr>
        <w:widowControl w:val="0"/>
        <w:tabs>
          <w:tab w:val="left" w:pos="2562"/>
        </w:tabs>
        <w:autoSpaceDE w:val="0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ATA DA REUNIÃO RELATIVA AO PROCESSO LICITATÓRIO Nº </w:t>
      </w:r>
      <w:r w:rsidR="002A706A">
        <w:rPr>
          <w:rFonts w:ascii="Verdana" w:hAnsi="Verdana"/>
          <w:b/>
          <w:szCs w:val="24"/>
        </w:rPr>
        <w:t>077/2018</w:t>
      </w:r>
      <w:r>
        <w:rPr>
          <w:rFonts w:ascii="Verdana" w:hAnsi="Verdana"/>
          <w:b/>
          <w:szCs w:val="24"/>
        </w:rPr>
        <w:t xml:space="preserve">, MODALIDADE INEXIGIBILIDADE Nº </w:t>
      </w:r>
      <w:r w:rsidR="002A706A">
        <w:rPr>
          <w:rFonts w:ascii="Verdana" w:hAnsi="Verdana"/>
          <w:b/>
          <w:szCs w:val="24"/>
        </w:rPr>
        <w:t>020/2018</w:t>
      </w:r>
      <w:r>
        <w:rPr>
          <w:rFonts w:ascii="Verdana" w:hAnsi="Verdana"/>
          <w:b/>
          <w:szCs w:val="24"/>
        </w:rPr>
        <w:t>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Aos 28 dias do mês de maio do ano de dois mil e </w:t>
      </w:r>
      <w:r w:rsidR="002A706A">
        <w:rPr>
          <w:rFonts w:ascii="Verdana" w:hAnsi="Verdana"/>
          <w:szCs w:val="24"/>
        </w:rPr>
        <w:t>dezoito</w:t>
      </w:r>
      <w:r>
        <w:rPr>
          <w:rFonts w:ascii="Verdana" w:hAnsi="Verdana"/>
          <w:szCs w:val="24"/>
        </w:rPr>
        <w:t>, às 16:00 horas, com observância às disposições contidas no instrumento convocatório e na Lei de Licitações e Contratos, reuniu-se a Comissão Permanente de Licitação desta Prefeitura, com a finalidade de julgar a Documentação e Proposta apresentados referente a INEXIGIBILIDADE do processo em epígrafe. Aberta a sessão, constatamos: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1 - DOCUMENTAÇÃO: </w:t>
      </w:r>
      <w:r>
        <w:rPr>
          <w:rFonts w:ascii="Verdana" w:hAnsi="Verdana"/>
          <w:color w:val="000000"/>
          <w:szCs w:val="24"/>
        </w:rPr>
        <w:t xml:space="preserve">Examinados os documentos apresentados, a Comissão deliberou </w:t>
      </w:r>
      <w:r>
        <w:rPr>
          <w:rFonts w:ascii="Verdana" w:hAnsi="Verdana"/>
          <w:szCs w:val="24"/>
        </w:rPr>
        <w:t xml:space="preserve">habilitada a empresa Liz Serviços Online </w:t>
      </w:r>
      <w:proofErr w:type="spellStart"/>
      <w:r>
        <w:rPr>
          <w:rFonts w:ascii="Verdana" w:hAnsi="Verdana"/>
          <w:szCs w:val="24"/>
        </w:rPr>
        <w:t>Ltda</w:t>
      </w:r>
      <w:proofErr w:type="spellEnd"/>
      <w:r>
        <w:rPr>
          <w:rFonts w:ascii="Verdana" w:hAnsi="Verdana"/>
          <w:szCs w:val="24"/>
        </w:rPr>
        <w:t xml:space="preserve"> por apresentar documentação exigida e dentro do prazo de validade.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2 - FUNDAMENTAÇÃO LEGAL: Art. 25, inciso II, da Lei nº 8.666/93.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3 - RAZÃO DA ESCOLHA DO EXECUTANTE: Trata-se de empresa com notória especialização, sendo a única de abrangência nacional a operar com sistema de gerenciamento e disponibilização de dados oficiais (Legislação e Atos) dos Estados e Municípios (com consolidação por indexação e por dentro do texto) em Banco de Dados Único – na Rede Mundial de Computadores.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4 - JUSTIFICATIVA DO PREÇO: </w:t>
      </w:r>
      <w:r w:rsidR="00E624E8">
        <w:rPr>
          <w:rFonts w:ascii="Verdana" w:hAnsi="Verdana"/>
          <w:szCs w:val="24"/>
        </w:rPr>
        <w:t>Está</w:t>
      </w:r>
      <w:r>
        <w:rPr>
          <w:rFonts w:ascii="Verdana" w:hAnsi="Verdana"/>
          <w:szCs w:val="24"/>
        </w:rPr>
        <w:t xml:space="preserve"> dentro do preço de mercado, conforme pesquisa prévia realizada.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 Comissão Permanente de Licitação, à luz dos elementos que integram os presentes autos, recomenda que o contrato seja celebrado com Liz Serviços Online </w:t>
      </w:r>
      <w:proofErr w:type="spellStart"/>
      <w:r>
        <w:rPr>
          <w:rFonts w:ascii="Verdana" w:hAnsi="Verdana"/>
          <w:szCs w:val="24"/>
        </w:rPr>
        <w:t>Ltda</w:t>
      </w:r>
      <w:proofErr w:type="spellEnd"/>
      <w:r>
        <w:rPr>
          <w:rFonts w:ascii="Verdana" w:hAnsi="Verdana"/>
          <w:szCs w:val="24"/>
        </w:rPr>
        <w:t xml:space="preserve"> pelo valor de R$ </w:t>
      </w:r>
      <w:r w:rsidR="00E624E8">
        <w:rPr>
          <w:rFonts w:ascii="Verdana" w:hAnsi="Verdana"/>
          <w:szCs w:val="24"/>
        </w:rPr>
        <w:t>692,93 (seiscentos e noventa e dois reais e noventa e seis centavos</w:t>
      </w:r>
      <w:r>
        <w:rPr>
          <w:rFonts w:ascii="Verdana" w:hAnsi="Verdana"/>
          <w:szCs w:val="24"/>
        </w:rPr>
        <w:t>) mensais.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Nada mais havendo a ser consignado em ata, foi encerrada a reunião.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Município de Papagaios, 28 de maio de </w:t>
      </w:r>
      <w:r w:rsidR="00611785">
        <w:rPr>
          <w:rFonts w:ascii="Verdana" w:hAnsi="Verdana"/>
          <w:szCs w:val="24"/>
        </w:rPr>
        <w:t>2018</w:t>
      </w:r>
      <w:r>
        <w:rPr>
          <w:rFonts w:ascii="Verdana" w:hAnsi="Verdana"/>
          <w:szCs w:val="24"/>
        </w:rPr>
        <w:t>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Presidente: 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Membros: 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br w:type="page"/>
      </w:r>
    </w:p>
    <w:p w:rsidR="00594E7D" w:rsidRDefault="00594E7D" w:rsidP="00594E7D">
      <w:pPr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lastRenderedPageBreak/>
        <w:t xml:space="preserve">DESPACHO DE RATIFICAÇÃO DE INEXIGIBILIDADE </w:t>
      </w:r>
      <w:r w:rsidR="002A706A">
        <w:rPr>
          <w:rFonts w:ascii="Verdana" w:hAnsi="Verdana"/>
          <w:b/>
          <w:szCs w:val="24"/>
        </w:rPr>
        <w:t>020/2018</w:t>
      </w:r>
      <w:r>
        <w:rPr>
          <w:rFonts w:ascii="Verdana" w:hAnsi="Verdana"/>
          <w:b/>
          <w:szCs w:val="24"/>
        </w:rPr>
        <w:t xml:space="preserve"> RELATIVO AO PROCESSO Nº </w:t>
      </w:r>
      <w:r w:rsidR="002A706A">
        <w:rPr>
          <w:rFonts w:ascii="Verdana" w:hAnsi="Verdana"/>
          <w:b/>
          <w:szCs w:val="24"/>
        </w:rPr>
        <w:t>077/2018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Reconheço e RATIFICO a INEXIGIBILIDADE de licitação para </w:t>
      </w:r>
      <w:r w:rsidR="00FF1BD6" w:rsidRPr="00FF1BD6">
        <w:rPr>
          <w:rFonts w:ascii="Verdana" w:hAnsi="Verdana"/>
          <w:b/>
          <w:i/>
          <w:szCs w:val="24"/>
        </w:rPr>
        <w:t>Hospedagem de Dados, consistentes na divulgação, publicação e gerenciamento do compêndio dos atos oficiais do Município (Lei Orgânica, Leis Complementares, Leis Ordinárias e Decretos) dispostos no site www.leismunicipais.com.br com link direcionado à página eletrônica do Município, em menu específico denominado “LEIS MUNICIPAIS”</w:t>
      </w:r>
      <w:r>
        <w:rPr>
          <w:rFonts w:ascii="Verdana" w:hAnsi="Verdana"/>
          <w:bCs/>
          <w:iCs/>
          <w:szCs w:val="24"/>
        </w:rPr>
        <w:t xml:space="preserve">, </w:t>
      </w:r>
      <w:r>
        <w:rPr>
          <w:rFonts w:ascii="Verdana" w:hAnsi="Verdana"/>
          <w:szCs w:val="24"/>
        </w:rPr>
        <w:t xml:space="preserve">com fundamento no art. 25, inciso II da lei nº 8.666/93, atendido ao disposto no parágrafo único do Art. 26 do diploma legal, tendo em vista o constante do presente processo. 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977"/>
      </w:tblGrid>
      <w:tr w:rsidR="00594E7D" w:rsidRPr="00564AC9" w:rsidTr="00594E7D">
        <w:trPr>
          <w:cantSplit/>
          <w:trHeight w:val="32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E7D" w:rsidRPr="00564AC9" w:rsidRDefault="00594E7D" w:rsidP="00564AC9">
            <w:pPr>
              <w:pStyle w:val="Ttulo2"/>
              <w:widowControl w:val="0"/>
              <w:tabs>
                <w:tab w:val="left" w:pos="3138"/>
              </w:tabs>
              <w:autoSpaceDE w:val="0"/>
              <w:snapToGrid w:val="0"/>
              <w:jc w:val="center"/>
              <w:rPr>
                <w:rFonts w:ascii="Verdana" w:hAnsi="Verdana"/>
                <w:i w:val="0"/>
                <w:sz w:val="22"/>
                <w:szCs w:val="22"/>
              </w:rPr>
            </w:pPr>
            <w:r w:rsidRPr="00564AC9">
              <w:rPr>
                <w:rFonts w:ascii="Verdana" w:hAnsi="Verdana"/>
                <w:i w:val="0"/>
                <w:sz w:val="22"/>
                <w:szCs w:val="22"/>
              </w:rPr>
              <w:t>CONTRATADO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E7D" w:rsidRPr="00564AC9" w:rsidRDefault="00594E7D" w:rsidP="00564AC9">
            <w:pPr>
              <w:pStyle w:val="Cabealho"/>
              <w:snapToGrid w:val="0"/>
              <w:jc w:val="center"/>
              <w:rPr>
                <w:rFonts w:ascii="Verdana" w:hAnsi="Verdana" w:cs="Arial"/>
                <w:b/>
              </w:rPr>
            </w:pPr>
            <w:r w:rsidRPr="00564AC9">
              <w:rPr>
                <w:rFonts w:ascii="Verdana" w:hAnsi="Verdana"/>
                <w:b/>
              </w:rPr>
              <w:t xml:space="preserve">VALOR </w:t>
            </w:r>
            <w:r w:rsidRPr="00564AC9">
              <w:rPr>
                <w:rFonts w:ascii="Verdana" w:hAnsi="Verdana" w:cs="Arial"/>
                <w:b/>
              </w:rPr>
              <w:t>MENSAL</w:t>
            </w:r>
          </w:p>
          <w:p w:rsidR="00594E7D" w:rsidRPr="00564AC9" w:rsidRDefault="00594E7D" w:rsidP="00564AC9">
            <w:pPr>
              <w:pStyle w:val="Cabealho"/>
              <w:snapToGrid w:val="0"/>
              <w:jc w:val="center"/>
              <w:rPr>
                <w:rFonts w:ascii="Verdana" w:hAnsi="Verdana"/>
                <w:b/>
              </w:rPr>
            </w:pPr>
            <w:r w:rsidRPr="00564AC9">
              <w:rPr>
                <w:rFonts w:ascii="Verdana" w:hAnsi="Verdana" w:cs="Arial"/>
                <w:b/>
              </w:rPr>
              <w:t>(R$)</w:t>
            </w:r>
          </w:p>
        </w:tc>
      </w:tr>
      <w:tr w:rsidR="00594E7D" w:rsidRPr="00564AC9" w:rsidTr="00594E7D">
        <w:trPr>
          <w:cantSplit/>
          <w:trHeight w:val="29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94E7D" w:rsidRPr="00564AC9" w:rsidRDefault="00594E7D">
            <w:pPr>
              <w:pStyle w:val="Cabealho"/>
              <w:snapToGrid w:val="0"/>
              <w:jc w:val="both"/>
              <w:rPr>
                <w:rFonts w:ascii="Verdana" w:hAnsi="Verdana" w:cs="Arial"/>
                <w:bCs/>
                <w:iCs/>
              </w:rPr>
            </w:pPr>
            <w:r w:rsidRPr="00564AC9">
              <w:rPr>
                <w:rFonts w:ascii="Verdana" w:hAnsi="Verdana" w:cs="Arial"/>
              </w:rPr>
              <w:t xml:space="preserve">Liz Serviços Online </w:t>
            </w:r>
            <w:proofErr w:type="spellStart"/>
            <w:r w:rsidRPr="00564AC9">
              <w:rPr>
                <w:rFonts w:ascii="Verdana" w:hAnsi="Verdana" w:cs="Arial"/>
              </w:rPr>
              <w:t>Ltda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4E7D" w:rsidRPr="00564AC9" w:rsidRDefault="00564AC9">
            <w:pPr>
              <w:snapToGrid w:val="0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692,93</w:t>
            </w:r>
          </w:p>
        </w:tc>
      </w:tr>
    </w:tbl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Município de Papagaios/MG, 28 de maio de </w:t>
      </w:r>
      <w:r w:rsidR="00D24ACF">
        <w:rPr>
          <w:rFonts w:ascii="Verdana" w:hAnsi="Verdana"/>
          <w:szCs w:val="24"/>
        </w:rPr>
        <w:t>2018</w:t>
      </w:r>
      <w:r>
        <w:rPr>
          <w:rFonts w:ascii="Verdana" w:hAnsi="Verdana"/>
          <w:szCs w:val="24"/>
        </w:rPr>
        <w:t>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FF1BD6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Mário Reis </w:t>
      </w:r>
      <w:proofErr w:type="spellStart"/>
      <w:r>
        <w:rPr>
          <w:rFonts w:ascii="Verdana" w:hAnsi="Verdana"/>
          <w:szCs w:val="24"/>
        </w:rPr>
        <w:t>Filgueiras</w:t>
      </w:r>
      <w:proofErr w:type="spellEnd"/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Prefeito Municipal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br w:type="page"/>
      </w:r>
      <w:r>
        <w:rPr>
          <w:rFonts w:ascii="Verdana" w:hAnsi="Verdana"/>
          <w:b/>
          <w:szCs w:val="24"/>
        </w:rPr>
        <w:lastRenderedPageBreak/>
        <w:t xml:space="preserve">RESULTADO DO PROCESSO LICITATÓRIO Nº </w:t>
      </w:r>
      <w:r w:rsidR="002A706A">
        <w:rPr>
          <w:rFonts w:ascii="Verdana" w:hAnsi="Verdana"/>
          <w:b/>
          <w:szCs w:val="24"/>
        </w:rPr>
        <w:t>077/2018</w:t>
      </w:r>
    </w:p>
    <w:p w:rsidR="00594E7D" w:rsidRDefault="00594E7D" w:rsidP="00594E7D">
      <w:pPr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INEXIGIBILIDADE Nº </w:t>
      </w:r>
      <w:r w:rsidR="002A706A">
        <w:rPr>
          <w:rFonts w:ascii="Verdana" w:hAnsi="Verdana"/>
          <w:b/>
          <w:szCs w:val="24"/>
        </w:rPr>
        <w:t>020/2018</w:t>
      </w:r>
      <w:r>
        <w:rPr>
          <w:rFonts w:ascii="Verdana" w:hAnsi="Verdana"/>
          <w:b/>
          <w:szCs w:val="24"/>
        </w:rPr>
        <w:t>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 Município de Papagaios, através da Comissão Permanente de Licitação, torna público o resultado do Processo Licitatório nº </w:t>
      </w:r>
      <w:r w:rsidR="002A706A">
        <w:rPr>
          <w:rFonts w:ascii="Verdana" w:hAnsi="Verdana"/>
          <w:szCs w:val="24"/>
        </w:rPr>
        <w:t>077/2018</w:t>
      </w:r>
      <w:r>
        <w:rPr>
          <w:rFonts w:ascii="Verdana" w:hAnsi="Verdana"/>
          <w:szCs w:val="24"/>
        </w:rPr>
        <w:t xml:space="preserve">, INEXIGIBILIDADE nº </w:t>
      </w:r>
      <w:r w:rsidR="002A706A">
        <w:rPr>
          <w:rFonts w:ascii="Verdana" w:hAnsi="Verdana"/>
          <w:szCs w:val="24"/>
        </w:rPr>
        <w:t>020/2018</w:t>
      </w:r>
      <w:r>
        <w:rPr>
          <w:rFonts w:ascii="Verdana" w:hAnsi="Verdana"/>
          <w:szCs w:val="24"/>
        </w:rPr>
        <w:t xml:space="preserve">, na forma que segue: 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CONTRATANTE:</w:t>
      </w:r>
      <w:r>
        <w:rPr>
          <w:rFonts w:ascii="Verdana" w:hAnsi="Verdana"/>
          <w:szCs w:val="24"/>
        </w:rPr>
        <w:t xml:space="preserve"> Município de Papagaios.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CONTRATADA:</w:t>
      </w:r>
      <w:r>
        <w:rPr>
          <w:rFonts w:ascii="Verdana" w:hAnsi="Verdana"/>
          <w:szCs w:val="24"/>
        </w:rPr>
        <w:t xml:space="preserve"> </w:t>
      </w:r>
      <w:r>
        <w:rPr>
          <w:rFonts w:ascii="Verdana" w:hAnsi="Verdana"/>
          <w:bCs/>
          <w:szCs w:val="24"/>
        </w:rPr>
        <w:t>Liz Serviços Online Ltda.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t>OBJETO:</w:t>
      </w:r>
      <w:r>
        <w:rPr>
          <w:rFonts w:ascii="Verdana" w:hAnsi="Verdana"/>
          <w:szCs w:val="24"/>
        </w:rPr>
        <w:t xml:space="preserve"> Hospedagem de Dados, consistentes na divulgação, publicação e gerenciamento do compêndio dos atos oficiais do Município (Lei Orgânica, Leis Complementares, Leis Ordinárias e Decretos) dispostos no site www.leismunicipais.com.br com link direcionado à página eletrônica do Município, em menu específico denominado “LEIS MUNICIPAIS”</w:t>
      </w:r>
      <w:r>
        <w:rPr>
          <w:rFonts w:ascii="Verdana" w:hAnsi="Verdana"/>
          <w:bCs/>
          <w:szCs w:val="24"/>
        </w:rPr>
        <w:t>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FUNDAMENTO LEGAL:</w:t>
      </w:r>
      <w:r>
        <w:rPr>
          <w:rFonts w:ascii="Verdana" w:hAnsi="Verdana"/>
          <w:szCs w:val="24"/>
        </w:rPr>
        <w:t xml:space="preserve"> Art. 25, inciso II, da Lei nº 8.666/93.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VALOR DO CONTRATO:</w:t>
      </w:r>
      <w:r>
        <w:rPr>
          <w:rFonts w:ascii="Verdana" w:hAnsi="Verdana"/>
          <w:szCs w:val="24"/>
        </w:rPr>
        <w:t xml:space="preserve"> R$ </w:t>
      </w:r>
      <w:r w:rsidR="00BD2C7D">
        <w:rPr>
          <w:rFonts w:ascii="Verdana" w:hAnsi="Verdana"/>
          <w:szCs w:val="24"/>
        </w:rPr>
        <w:t>692,93 (seiscentos e noventa e dois reais e noventa e três centavos) mensal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DESPACHO DE RATIFICAÇÃO:</w:t>
      </w:r>
      <w:r>
        <w:rPr>
          <w:rFonts w:ascii="Verdana" w:hAnsi="Verdana"/>
          <w:szCs w:val="24"/>
        </w:rPr>
        <w:t xml:space="preserve"> Prefeito Municipal.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 w:cs="Times New Roman"/>
          <w:szCs w:val="24"/>
        </w:rPr>
      </w:pPr>
      <w:r>
        <w:rPr>
          <w:rFonts w:ascii="Verdana" w:hAnsi="Verdana"/>
          <w:szCs w:val="24"/>
        </w:rPr>
        <w:t>Publicado em ___/___/___ no Quadro de Avisos da Prefeitura, conforme Lei Municipal 1.190/2005.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Presidente da Comissão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pStyle w:val="Corpodetexto32"/>
        <w:jc w:val="both"/>
        <w:rPr>
          <w:rFonts w:ascii="Verdana" w:hAnsi="Verdana" w:cs="Arial"/>
          <w:i w:val="0"/>
          <w:u w:val="none"/>
        </w:rPr>
      </w:pPr>
      <w:r>
        <w:rPr>
          <w:rFonts w:ascii="Verdana" w:hAnsi="Verdana" w:cs="Arial"/>
          <w:b w:val="0"/>
          <w:i w:val="0"/>
          <w:iCs w:val="0"/>
          <w:kern w:val="2"/>
        </w:rPr>
        <w:br w:type="page"/>
      </w:r>
      <w:r>
        <w:rPr>
          <w:rFonts w:ascii="Verdana" w:hAnsi="Verdana" w:cs="Arial"/>
          <w:i w:val="0"/>
          <w:u w:val="none"/>
        </w:rPr>
        <w:lastRenderedPageBreak/>
        <w:t xml:space="preserve">EXTRATO DO CONTRATO RELATIVO AO PROCESSO LICITATÓRIO Nº </w:t>
      </w:r>
      <w:r w:rsidR="002A706A">
        <w:rPr>
          <w:rFonts w:ascii="Verdana" w:hAnsi="Verdana" w:cs="Arial"/>
          <w:i w:val="0"/>
          <w:u w:val="none"/>
        </w:rPr>
        <w:t>077/2018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CONTRATANTE:</w:t>
      </w:r>
      <w:r>
        <w:rPr>
          <w:rFonts w:ascii="Verdana" w:hAnsi="Verdana"/>
          <w:szCs w:val="24"/>
        </w:rPr>
        <w:t xml:space="preserve"> Município de Papagaios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bCs/>
          <w:iCs/>
          <w:szCs w:val="24"/>
        </w:rPr>
      </w:pPr>
      <w:r>
        <w:rPr>
          <w:rFonts w:ascii="Verdana" w:hAnsi="Verdana"/>
          <w:b/>
          <w:szCs w:val="24"/>
        </w:rPr>
        <w:t>CONTRATADA:</w:t>
      </w:r>
      <w:r>
        <w:rPr>
          <w:rFonts w:ascii="Verdana" w:hAnsi="Verdana"/>
          <w:szCs w:val="24"/>
        </w:rPr>
        <w:t xml:space="preserve"> Liz Serviços Online Ltda</w:t>
      </w:r>
      <w:r>
        <w:rPr>
          <w:rFonts w:ascii="Verdana" w:hAnsi="Verdana"/>
          <w:bCs/>
          <w:szCs w:val="24"/>
        </w:rPr>
        <w:t>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t>OBJETO:</w:t>
      </w:r>
      <w:r>
        <w:rPr>
          <w:rFonts w:ascii="Verdana" w:hAnsi="Verdana"/>
          <w:b/>
          <w:bCs/>
          <w:iCs/>
          <w:szCs w:val="24"/>
        </w:rPr>
        <w:t xml:space="preserve"> </w:t>
      </w:r>
      <w:r>
        <w:rPr>
          <w:rFonts w:ascii="Verdana" w:hAnsi="Verdana"/>
          <w:szCs w:val="24"/>
        </w:rPr>
        <w:t>Hospedagem de Dados, consistentes na divulgação, publicação e gerenciamento do compêndio dos atos oficiais do Município (Lei Orgânica, Leis Complementares, Leis Ordinárias e Decretos) dispostos no site www.leismunicipais.com.br com link direcionado à página eletrônica do Município, em menu específico denominado “LEIS MUNICIPAIS”.</w:t>
      </w:r>
    </w:p>
    <w:p w:rsidR="00594E7D" w:rsidRDefault="00594E7D" w:rsidP="00594E7D">
      <w:pPr>
        <w:tabs>
          <w:tab w:val="left" w:pos="7234"/>
        </w:tabs>
        <w:jc w:val="both"/>
        <w:rPr>
          <w:rFonts w:ascii="Verdana" w:hAnsi="Verdana"/>
          <w:szCs w:val="24"/>
        </w:rPr>
      </w:pPr>
    </w:p>
    <w:p w:rsidR="00594E7D" w:rsidRDefault="00594E7D" w:rsidP="00594E7D">
      <w:pPr>
        <w:pStyle w:val="Corpodetexto"/>
        <w:rPr>
          <w:rFonts w:ascii="Verdana" w:hAnsi="Verdana" w:cs="Arial"/>
        </w:rPr>
      </w:pPr>
      <w:r>
        <w:rPr>
          <w:rFonts w:ascii="Verdana" w:hAnsi="Verdana" w:cs="Arial"/>
          <w:b/>
        </w:rPr>
        <w:t>MODALIDADE DA LICITAÇÃO:</w:t>
      </w:r>
      <w:r>
        <w:rPr>
          <w:rFonts w:ascii="Verdana" w:hAnsi="Verdana" w:cs="Arial"/>
        </w:rPr>
        <w:t xml:space="preserve"> INEXIGIBILIDADE Nº </w:t>
      </w:r>
      <w:r w:rsidR="002A706A">
        <w:rPr>
          <w:rFonts w:ascii="Verdana" w:hAnsi="Verdana" w:cs="Arial"/>
        </w:rPr>
        <w:t>020/2018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E200D2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RECURSO ORÇAMENTÁRIO:</w:t>
      </w:r>
    </w:p>
    <w:p w:rsidR="00AA472C" w:rsidRDefault="00AA472C" w:rsidP="00AA47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>
        <w:rPr>
          <w:rFonts w:ascii="Verdana" w:eastAsia="@Arial Unicode MS" w:hAnsi="Verdana" w:cs="@Arial Unicode MS"/>
          <w:sz w:val="16"/>
          <w:szCs w:val="16"/>
        </w:rPr>
        <w:tab/>
      </w:r>
      <w:r>
        <w:rPr>
          <w:rFonts w:ascii="Verdana" w:eastAsia="@Arial Unicode MS" w:hAnsi="Verdana"/>
          <w:sz w:val="16"/>
          <w:szCs w:val="16"/>
        </w:rPr>
        <w:t>Ficha</w:t>
      </w:r>
      <w:r>
        <w:rPr>
          <w:rFonts w:ascii="Verdana" w:eastAsia="@Arial Unicode MS" w:hAnsi="Verdana"/>
          <w:sz w:val="16"/>
          <w:szCs w:val="16"/>
        </w:rPr>
        <w:tab/>
        <w:t>00114</w:t>
      </w:r>
      <w:r>
        <w:rPr>
          <w:rFonts w:ascii="Verdana" w:eastAsia="@Arial Unicode MS" w:hAnsi="Verdana"/>
          <w:sz w:val="16"/>
          <w:szCs w:val="16"/>
        </w:rPr>
        <w:tab/>
        <w:t xml:space="preserve"> </w:t>
      </w:r>
    </w:p>
    <w:p w:rsidR="00AA472C" w:rsidRDefault="00AA472C" w:rsidP="00AA47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>
        <w:rPr>
          <w:rFonts w:ascii="Verdana" w:eastAsia="@Arial Unicode MS" w:hAnsi="Verdana" w:cs="@Arial Unicode MS"/>
          <w:sz w:val="16"/>
          <w:szCs w:val="16"/>
        </w:rPr>
        <w:tab/>
      </w:r>
      <w:r>
        <w:rPr>
          <w:rFonts w:ascii="Verdana" w:eastAsia="@Arial Unicode MS" w:hAnsi="Verdana"/>
          <w:sz w:val="16"/>
          <w:szCs w:val="16"/>
        </w:rPr>
        <w:t>Órgão:</w:t>
      </w:r>
      <w:r>
        <w:rPr>
          <w:rFonts w:ascii="Verdana" w:eastAsia="@Arial Unicode MS" w:hAnsi="Verdana"/>
          <w:sz w:val="16"/>
          <w:szCs w:val="16"/>
        </w:rPr>
        <w:tab/>
        <w:t>02</w:t>
      </w:r>
      <w:r>
        <w:rPr>
          <w:rFonts w:ascii="Verdana" w:eastAsia="@Arial Unicode MS" w:hAnsi="Verdana"/>
          <w:sz w:val="16"/>
          <w:szCs w:val="16"/>
        </w:rPr>
        <w:tab/>
        <w:t>Prefeitura Municipal</w:t>
      </w:r>
    </w:p>
    <w:p w:rsidR="00AA472C" w:rsidRDefault="00AA472C" w:rsidP="00AA47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>
        <w:rPr>
          <w:rFonts w:ascii="Verdana" w:eastAsia="@Arial Unicode MS" w:hAnsi="Verdana" w:cs="@Arial Unicode MS"/>
          <w:sz w:val="16"/>
          <w:szCs w:val="16"/>
        </w:rPr>
        <w:tab/>
      </w:r>
      <w:r>
        <w:rPr>
          <w:rFonts w:ascii="Verdana" w:eastAsia="@Arial Unicode MS" w:hAnsi="Verdana"/>
          <w:sz w:val="16"/>
          <w:szCs w:val="16"/>
        </w:rPr>
        <w:t>Unidade:</w:t>
      </w:r>
      <w:r>
        <w:rPr>
          <w:rFonts w:ascii="Verdana" w:eastAsia="@Arial Unicode MS" w:hAnsi="Verdana"/>
          <w:sz w:val="16"/>
          <w:szCs w:val="16"/>
        </w:rPr>
        <w:tab/>
        <w:t>02.03</w:t>
      </w:r>
      <w:r>
        <w:rPr>
          <w:rFonts w:ascii="Verdana" w:eastAsia="@Arial Unicode MS" w:hAnsi="Verdana"/>
          <w:sz w:val="16"/>
          <w:szCs w:val="16"/>
        </w:rPr>
        <w:tab/>
        <w:t>SECRETARIA MUNICIPAL DE ADMINISTRAÇÃO</w:t>
      </w:r>
    </w:p>
    <w:p w:rsidR="00AA472C" w:rsidRDefault="00AA472C" w:rsidP="00AA47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>
        <w:rPr>
          <w:rFonts w:ascii="Verdana" w:eastAsia="@Arial Unicode MS" w:hAnsi="Verdana" w:cs="@Arial Unicode MS"/>
          <w:sz w:val="16"/>
          <w:szCs w:val="16"/>
        </w:rPr>
        <w:tab/>
      </w:r>
      <w:proofErr w:type="spellStart"/>
      <w:r>
        <w:rPr>
          <w:rFonts w:ascii="Verdana" w:eastAsia="@Arial Unicode MS" w:hAnsi="Verdana"/>
          <w:sz w:val="16"/>
          <w:szCs w:val="16"/>
        </w:rPr>
        <w:t>Sub-Unidade</w:t>
      </w:r>
      <w:proofErr w:type="spellEnd"/>
      <w:r>
        <w:rPr>
          <w:rFonts w:ascii="Verdana" w:eastAsia="@Arial Unicode MS" w:hAnsi="Verdana"/>
          <w:sz w:val="16"/>
          <w:szCs w:val="16"/>
        </w:rPr>
        <w:t>:</w:t>
      </w:r>
      <w:r>
        <w:rPr>
          <w:rFonts w:ascii="Verdana" w:eastAsia="@Arial Unicode MS" w:hAnsi="Verdana"/>
          <w:sz w:val="16"/>
          <w:szCs w:val="16"/>
        </w:rPr>
        <w:tab/>
        <w:t>02.03.20</w:t>
      </w:r>
      <w:r>
        <w:rPr>
          <w:rFonts w:ascii="Verdana" w:eastAsia="@Arial Unicode MS" w:hAnsi="Verdana"/>
          <w:sz w:val="16"/>
          <w:szCs w:val="16"/>
        </w:rPr>
        <w:tab/>
        <w:t>ASSESSORIA DE ADMINISTRAÇÃO GERAL</w:t>
      </w:r>
    </w:p>
    <w:p w:rsidR="00AA472C" w:rsidRDefault="00AA472C" w:rsidP="00AA47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>
        <w:rPr>
          <w:rFonts w:ascii="Verdana" w:eastAsia="@Arial Unicode MS" w:hAnsi="Verdana" w:cs="@Arial Unicode MS"/>
          <w:sz w:val="16"/>
          <w:szCs w:val="16"/>
        </w:rPr>
        <w:tab/>
      </w:r>
      <w:r>
        <w:rPr>
          <w:rFonts w:ascii="Verdana" w:eastAsia="@Arial Unicode MS" w:hAnsi="Verdana"/>
          <w:sz w:val="16"/>
          <w:szCs w:val="16"/>
        </w:rPr>
        <w:t xml:space="preserve">Funcional </w:t>
      </w:r>
      <w:proofErr w:type="spellStart"/>
      <w:r>
        <w:rPr>
          <w:rFonts w:ascii="Verdana" w:eastAsia="@Arial Unicode MS" w:hAnsi="Verdana"/>
          <w:sz w:val="16"/>
          <w:szCs w:val="16"/>
        </w:rPr>
        <w:t>Programatica</w:t>
      </w:r>
      <w:proofErr w:type="spellEnd"/>
      <w:r>
        <w:rPr>
          <w:rFonts w:ascii="Verdana" w:eastAsia="@Arial Unicode MS" w:hAnsi="Verdana"/>
          <w:sz w:val="16"/>
          <w:szCs w:val="16"/>
        </w:rPr>
        <w:t>:</w:t>
      </w:r>
      <w:r>
        <w:rPr>
          <w:rFonts w:ascii="Verdana" w:eastAsia="@Arial Unicode MS" w:hAnsi="Verdana"/>
          <w:sz w:val="16"/>
          <w:szCs w:val="16"/>
        </w:rPr>
        <w:tab/>
        <w:t>04.122.0021.2017</w:t>
      </w:r>
      <w:r>
        <w:rPr>
          <w:rFonts w:ascii="Verdana" w:eastAsia="@Arial Unicode MS" w:hAnsi="Verdana"/>
          <w:sz w:val="16"/>
          <w:szCs w:val="16"/>
        </w:rPr>
        <w:tab/>
        <w:t>MANUTENÇÃO DAS ATIV DA ADMINISTRAÇÃO GER</w:t>
      </w:r>
    </w:p>
    <w:p w:rsidR="00AA472C" w:rsidRDefault="00AA472C" w:rsidP="00AA47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>
        <w:rPr>
          <w:rFonts w:ascii="Verdana" w:eastAsia="@Arial Unicode MS" w:hAnsi="Verdana" w:cs="@Arial Unicode MS"/>
          <w:sz w:val="16"/>
          <w:szCs w:val="16"/>
        </w:rPr>
        <w:tab/>
      </w:r>
      <w:r>
        <w:rPr>
          <w:rFonts w:ascii="Verdana" w:eastAsia="@Arial Unicode MS" w:hAnsi="Verdana"/>
          <w:sz w:val="16"/>
          <w:szCs w:val="16"/>
        </w:rPr>
        <w:t>Elemento da Despesa:</w:t>
      </w:r>
      <w:r>
        <w:rPr>
          <w:rFonts w:ascii="Verdana" w:eastAsia="@Arial Unicode MS" w:hAnsi="Verdana"/>
          <w:sz w:val="16"/>
          <w:szCs w:val="16"/>
        </w:rPr>
        <w:tab/>
        <w:t>3.3.90.39.00</w:t>
      </w:r>
      <w:r>
        <w:rPr>
          <w:rFonts w:ascii="Verdana" w:eastAsia="@Arial Unicode MS" w:hAnsi="Verdana"/>
          <w:sz w:val="16"/>
          <w:szCs w:val="16"/>
        </w:rPr>
        <w:tab/>
        <w:t>Outros Serv. Terceiros - Pessoa Jurídica</w:t>
      </w:r>
    </w:p>
    <w:p w:rsidR="00AA472C" w:rsidRDefault="00AA472C" w:rsidP="00AA472C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Verdana" w:eastAsia="@Arial Unicode MS" w:hAnsi="Verdana"/>
          <w:sz w:val="16"/>
          <w:szCs w:val="16"/>
        </w:rPr>
      </w:pPr>
      <w:r>
        <w:rPr>
          <w:rFonts w:ascii="Verdana" w:eastAsia="@Arial Unicode MS" w:hAnsi="Verdana" w:cs="@Arial Unicode MS"/>
          <w:sz w:val="16"/>
          <w:szCs w:val="16"/>
        </w:rPr>
        <w:tab/>
      </w:r>
      <w:r>
        <w:rPr>
          <w:rFonts w:ascii="Verdana" w:eastAsia="@Arial Unicode MS" w:hAnsi="Verdana"/>
          <w:sz w:val="16"/>
          <w:szCs w:val="16"/>
        </w:rPr>
        <w:t>Fonte de Recurso:</w:t>
      </w:r>
      <w:r>
        <w:rPr>
          <w:rFonts w:ascii="Verdana" w:eastAsia="@Arial Unicode MS" w:hAnsi="Verdana"/>
          <w:sz w:val="16"/>
          <w:szCs w:val="16"/>
        </w:rPr>
        <w:tab/>
        <w:t>1.00.00</w:t>
      </w:r>
      <w:r>
        <w:rPr>
          <w:rFonts w:ascii="Verdana" w:eastAsia="@Arial Unicode MS" w:hAnsi="Verdana"/>
          <w:sz w:val="16"/>
          <w:szCs w:val="16"/>
        </w:rPr>
        <w:tab/>
        <w:t>Recursos Ordinários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FUNDAMENTO LEGAL:</w:t>
      </w:r>
      <w:r>
        <w:rPr>
          <w:rFonts w:ascii="Verdana" w:hAnsi="Verdana"/>
          <w:szCs w:val="24"/>
        </w:rPr>
        <w:t xml:space="preserve"> Art. 25, inciso II, da Lei nº 8.666/93.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VALOR MENSAL:</w:t>
      </w:r>
      <w:r>
        <w:rPr>
          <w:rFonts w:ascii="Verdana" w:hAnsi="Verdana"/>
          <w:szCs w:val="24"/>
        </w:rPr>
        <w:t xml:space="preserve"> </w:t>
      </w:r>
      <w:r w:rsidR="0039136C">
        <w:rPr>
          <w:rFonts w:ascii="Verdana" w:hAnsi="Verdana"/>
          <w:szCs w:val="24"/>
        </w:rPr>
        <w:t>R$ 692,93 (seiscentos e noventa e dois reais e noventa e três centavos)</w:t>
      </w:r>
      <w:r>
        <w:rPr>
          <w:rFonts w:ascii="Verdana" w:hAnsi="Verdana"/>
          <w:szCs w:val="24"/>
        </w:rPr>
        <w:t>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pStyle w:val="Corpodetexto"/>
        <w:rPr>
          <w:rFonts w:ascii="Verdana" w:hAnsi="Verdana" w:cs="Arial"/>
        </w:rPr>
      </w:pPr>
      <w:r>
        <w:rPr>
          <w:rFonts w:ascii="Verdana" w:hAnsi="Verdana" w:cs="Arial"/>
          <w:b/>
        </w:rPr>
        <w:t>VIGÊNCIA:</w:t>
      </w:r>
      <w:r>
        <w:rPr>
          <w:rFonts w:ascii="Verdana" w:hAnsi="Verdana" w:cs="Arial"/>
        </w:rPr>
        <w:t xml:space="preserve"> </w:t>
      </w:r>
      <w:r w:rsidR="00BD2497">
        <w:rPr>
          <w:rFonts w:ascii="Verdana" w:hAnsi="Verdana" w:cs="Arial"/>
        </w:rPr>
        <w:t>01/06</w:t>
      </w:r>
      <w:r>
        <w:rPr>
          <w:rFonts w:ascii="Verdana" w:hAnsi="Verdana" w:cs="Arial"/>
        </w:rPr>
        <w:t>/</w:t>
      </w:r>
      <w:r w:rsidR="008126E7">
        <w:rPr>
          <w:rFonts w:ascii="Verdana" w:hAnsi="Verdana" w:cs="Arial"/>
        </w:rPr>
        <w:t>2018</w:t>
      </w:r>
      <w:r>
        <w:rPr>
          <w:rFonts w:ascii="Verdana" w:hAnsi="Verdana" w:cs="Arial"/>
        </w:rPr>
        <w:t xml:space="preserve"> à 31/</w:t>
      </w:r>
      <w:r w:rsidR="00BD2497">
        <w:rPr>
          <w:rFonts w:ascii="Verdana" w:hAnsi="Verdana" w:cs="Arial"/>
        </w:rPr>
        <w:t>05/2022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 w:cs="Times New Roman"/>
          <w:szCs w:val="24"/>
        </w:rPr>
      </w:pPr>
      <w:r>
        <w:rPr>
          <w:rFonts w:ascii="Verdana" w:hAnsi="Verdana"/>
          <w:szCs w:val="24"/>
        </w:rPr>
        <w:t>Publicado em ___/___/___ no Quadro de Avisos da Prefeitura, conforme Lei Municipal 1.190/2005.</w:t>
      </w: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</w:p>
    <w:p w:rsidR="00594E7D" w:rsidRDefault="00594E7D" w:rsidP="00594E7D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</w:t>
      </w:r>
    </w:p>
    <w:p w:rsidR="00594E7D" w:rsidRDefault="00594E7D" w:rsidP="00594E7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Cs w:val="24"/>
        </w:rPr>
        <w:t>Presidente da Comissão</w:t>
      </w:r>
    </w:p>
    <w:p w:rsidR="0058055C" w:rsidRPr="00594E7D" w:rsidRDefault="0058055C" w:rsidP="00594E7D">
      <w:bookmarkStart w:id="0" w:name="_GoBack"/>
      <w:bookmarkEnd w:id="0"/>
    </w:p>
    <w:sectPr w:rsidR="0058055C" w:rsidRPr="00594E7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F0" w:rsidRDefault="00C066F0">
      <w:r>
        <w:separator/>
      </w:r>
    </w:p>
  </w:endnote>
  <w:endnote w:type="continuationSeparator" w:id="0">
    <w:p w:rsidR="00C066F0" w:rsidRDefault="00C0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E3" w:rsidRDefault="00E83D4F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F0" w:rsidRDefault="00C066F0">
      <w:r>
        <w:separator/>
      </w:r>
    </w:p>
  </w:footnote>
  <w:footnote w:type="continuationSeparator" w:id="0">
    <w:p w:rsidR="00C066F0" w:rsidRDefault="00C06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0B65C91"/>
    <w:multiLevelType w:val="hybridMultilevel"/>
    <w:tmpl w:val="1A8A584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00881C3D"/>
    <w:multiLevelType w:val="hybridMultilevel"/>
    <w:tmpl w:val="F7D06C5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982C6D"/>
    <w:multiLevelType w:val="hybridMultilevel"/>
    <w:tmpl w:val="02F617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F6C23"/>
    <w:multiLevelType w:val="hybridMultilevel"/>
    <w:tmpl w:val="75EEB6E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B577BF"/>
    <w:multiLevelType w:val="hybridMultilevel"/>
    <w:tmpl w:val="3D6CCC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72367"/>
    <w:multiLevelType w:val="hybridMultilevel"/>
    <w:tmpl w:val="D5801D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8E71DE1"/>
    <w:multiLevelType w:val="hybridMultilevel"/>
    <w:tmpl w:val="46F81FA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1233D5"/>
    <w:multiLevelType w:val="hybridMultilevel"/>
    <w:tmpl w:val="6B68D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914A0"/>
    <w:multiLevelType w:val="hybridMultilevel"/>
    <w:tmpl w:val="872891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A77DA8"/>
    <w:multiLevelType w:val="hybridMultilevel"/>
    <w:tmpl w:val="F86396A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3CA959F2"/>
    <w:multiLevelType w:val="singleLevel"/>
    <w:tmpl w:val="44E80CBA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3F96E35B"/>
    <w:multiLevelType w:val="hybridMultilevel"/>
    <w:tmpl w:val="78F231B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481B0A09"/>
    <w:multiLevelType w:val="hybridMultilevel"/>
    <w:tmpl w:val="5F96929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D34FB2"/>
    <w:multiLevelType w:val="hybridMultilevel"/>
    <w:tmpl w:val="37064E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03F51"/>
    <w:multiLevelType w:val="hybridMultilevel"/>
    <w:tmpl w:val="6A06DA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2C978"/>
    <w:multiLevelType w:val="hybridMultilevel"/>
    <w:tmpl w:val="82E060B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4B43D0"/>
    <w:multiLevelType w:val="hybridMultilevel"/>
    <w:tmpl w:val="A502D63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5A6BF6"/>
    <w:multiLevelType w:val="hybridMultilevel"/>
    <w:tmpl w:val="29FC01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F1123"/>
    <w:multiLevelType w:val="hybridMultilevel"/>
    <w:tmpl w:val="4D52C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97D1F"/>
    <w:multiLevelType w:val="hybridMultilevel"/>
    <w:tmpl w:val="ACDE4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972FD"/>
    <w:multiLevelType w:val="hybridMultilevel"/>
    <w:tmpl w:val="5EDA2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55139"/>
    <w:multiLevelType w:val="hybridMultilevel"/>
    <w:tmpl w:val="864A3B5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64144"/>
    <w:multiLevelType w:val="hybridMultilevel"/>
    <w:tmpl w:val="01B25B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947F85"/>
    <w:multiLevelType w:val="hybridMultilevel"/>
    <w:tmpl w:val="CF4041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F460D4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F47B94"/>
    <w:multiLevelType w:val="hybridMultilevel"/>
    <w:tmpl w:val="474EDC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F2736"/>
    <w:multiLevelType w:val="hybridMultilevel"/>
    <w:tmpl w:val="029683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C435856"/>
    <w:multiLevelType w:val="hybridMultilevel"/>
    <w:tmpl w:val="35706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A7BEF"/>
    <w:multiLevelType w:val="hybridMultilevel"/>
    <w:tmpl w:val="0528497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E26785"/>
    <w:multiLevelType w:val="hybridMultilevel"/>
    <w:tmpl w:val="4BBCD7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1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"/>
  </w:num>
  <w:num w:numId="7">
    <w:abstractNumId w:val="2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13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6"/>
  </w:num>
  <w:num w:numId="15">
    <w:abstractNumId w:val="25"/>
  </w:num>
  <w:num w:numId="16">
    <w:abstractNumId w:val="35"/>
  </w:num>
  <w:num w:numId="17">
    <w:abstractNumId w:val="24"/>
  </w:num>
  <w:num w:numId="18">
    <w:abstractNumId w:val="23"/>
  </w:num>
  <w:num w:numId="19">
    <w:abstractNumId w:val="29"/>
  </w:num>
  <w:num w:numId="20">
    <w:abstractNumId w:val="5"/>
  </w:num>
  <w:num w:numId="21">
    <w:abstractNumId w:val="20"/>
  </w:num>
  <w:num w:numId="22">
    <w:abstractNumId w:val="26"/>
  </w:num>
  <w:num w:numId="23">
    <w:abstractNumId w:val="33"/>
  </w:num>
  <w:num w:numId="24">
    <w:abstractNumId w:val="10"/>
  </w:num>
  <w:num w:numId="25">
    <w:abstractNumId w:val="9"/>
  </w:num>
  <w:num w:numId="26">
    <w:abstractNumId w:val="3"/>
  </w:num>
  <w:num w:numId="27">
    <w:abstractNumId w:val="34"/>
  </w:num>
  <w:num w:numId="28">
    <w:abstractNumId w:val="11"/>
  </w:num>
  <w:num w:numId="29">
    <w:abstractNumId w:val="28"/>
  </w:num>
  <w:num w:numId="30">
    <w:abstractNumId w:val="16"/>
  </w:num>
  <w:num w:numId="31">
    <w:abstractNumId w:val="31"/>
  </w:num>
  <w:num w:numId="32">
    <w:abstractNumId w:val="15"/>
  </w:num>
  <w:num w:numId="33">
    <w:abstractNumId w:val="30"/>
  </w:num>
  <w:num w:numId="34">
    <w:abstractNumId w:val="7"/>
  </w:num>
  <w:num w:numId="35">
    <w:abstractNumId w:val="4"/>
  </w:num>
  <w:num w:numId="36">
    <w:abstractNumId w:val="1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044F8"/>
    <w:rsid w:val="0002060E"/>
    <w:rsid w:val="00026B1B"/>
    <w:rsid w:val="00027DCD"/>
    <w:rsid w:val="00044035"/>
    <w:rsid w:val="0005239B"/>
    <w:rsid w:val="0005728F"/>
    <w:rsid w:val="00071E54"/>
    <w:rsid w:val="000770C1"/>
    <w:rsid w:val="00083DD1"/>
    <w:rsid w:val="0008701C"/>
    <w:rsid w:val="00095633"/>
    <w:rsid w:val="000C5CBB"/>
    <w:rsid w:val="000E479B"/>
    <w:rsid w:val="0010144B"/>
    <w:rsid w:val="00117DA4"/>
    <w:rsid w:val="001A15A9"/>
    <w:rsid w:val="001A5F93"/>
    <w:rsid w:val="001B5D1E"/>
    <w:rsid w:val="001F2CFF"/>
    <w:rsid w:val="00200713"/>
    <w:rsid w:val="00210FD8"/>
    <w:rsid w:val="0023485C"/>
    <w:rsid w:val="00247BEF"/>
    <w:rsid w:val="00267F6A"/>
    <w:rsid w:val="0027092D"/>
    <w:rsid w:val="00271CD4"/>
    <w:rsid w:val="002770C2"/>
    <w:rsid w:val="002A01B8"/>
    <w:rsid w:val="002A706A"/>
    <w:rsid w:val="002C36F6"/>
    <w:rsid w:val="002C5D24"/>
    <w:rsid w:val="003102B1"/>
    <w:rsid w:val="003209D5"/>
    <w:rsid w:val="003243CA"/>
    <w:rsid w:val="003457EA"/>
    <w:rsid w:val="00346EE3"/>
    <w:rsid w:val="00386602"/>
    <w:rsid w:val="0039136C"/>
    <w:rsid w:val="0039711B"/>
    <w:rsid w:val="003B0F42"/>
    <w:rsid w:val="003C6857"/>
    <w:rsid w:val="003C72FB"/>
    <w:rsid w:val="003D1005"/>
    <w:rsid w:val="003F46E8"/>
    <w:rsid w:val="003F55D1"/>
    <w:rsid w:val="004114C2"/>
    <w:rsid w:val="004362DB"/>
    <w:rsid w:val="004526D9"/>
    <w:rsid w:val="004539B5"/>
    <w:rsid w:val="00460ED7"/>
    <w:rsid w:val="004868C0"/>
    <w:rsid w:val="004E220D"/>
    <w:rsid w:val="004E6A8A"/>
    <w:rsid w:val="004F0CE9"/>
    <w:rsid w:val="004F10A0"/>
    <w:rsid w:val="004F42C4"/>
    <w:rsid w:val="004F7F5C"/>
    <w:rsid w:val="005012C1"/>
    <w:rsid w:val="005101A8"/>
    <w:rsid w:val="005616D1"/>
    <w:rsid w:val="00564AC9"/>
    <w:rsid w:val="0058055C"/>
    <w:rsid w:val="005937A6"/>
    <w:rsid w:val="00594E7D"/>
    <w:rsid w:val="005A0CC7"/>
    <w:rsid w:val="005A3440"/>
    <w:rsid w:val="005B1FF2"/>
    <w:rsid w:val="005D1D0E"/>
    <w:rsid w:val="005E4232"/>
    <w:rsid w:val="005F7E83"/>
    <w:rsid w:val="00611785"/>
    <w:rsid w:val="00614622"/>
    <w:rsid w:val="00647358"/>
    <w:rsid w:val="00656F20"/>
    <w:rsid w:val="0066409A"/>
    <w:rsid w:val="006709C5"/>
    <w:rsid w:val="00694DC5"/>
    <w:rsid w:val="006A06B2"/>
    <w:rsid w:val="006B374C"/>
    <w:rsid w:val="006E4E6E"/>
    <w:rsid w:val="006E6F38"/>
    <w:rsid w:val="006E7153"/>
    <w:rsid w:val="006F2F8D"/>
    <w:rsid w:val="006F7B8E"/>
    <w:rsid w:val="0075147A"/>
    <w:rsid w:val="00764C26"/>
    <w:rsid w:val="00765FCA"/>
    <w:rsid w:val="0077017E"/>
    <w:rsid w:val="00775080"/>
    <w:rsid w:val="00775184"/>
    <w:rsid w:val="00777A1B"/>
    <w:rsid w:val="00781F43"/>
    <w:rsid w:val="00790E98"/>
    <w:rsid w:val="007913EA"/>
    <w:rsid w:val="00796EC9"/>
    <w:rsid w:val="007A0FF1"/>
    <w:rsid w:val="007B5DF6"/>
    <w:rsid w:val="007E65F8"/>
    <w:rsid w:val="007E7333"/>
    <w:rsid w:val="008020A0"/>
    <w:rsid w:val="00804E05"/>
    <w:rsid w:val="008126E7"/>
    <w:rsid w:val="00823D9E"/>
    <w:rsid w:val="008537C3"/>
    <w:rsid w:val="00873B75"/>
    <w:rsid w:val="0087569D"/>
    <w:rsid w:val="008763DC"/>
    <w:rsid w:val="0088642C"/>
    <w:rsid w:val="00891BB4"/>
    <w:rsid w:val="008A4BCA"/>
    <w:rsid w:val="008A61BC"/>
    <w:rsid w:val="008E594C"/>
    <w:rsid w:val="00900318"/>
    <w:rsid w:val="0092097A"/>
    <w:rsid w:val="00934867"/>
    <w:rsid w:val="00946F56"/>
    <w:rsid w:val="009615FB"/>
    <w:rsid w:val="00961EB0"/>
    <w:rsid w:val="00980456"/>
    <w:rsid w:val="00991EA0"/>
    <w:rsid w:val="009B1C3D"/>
    <w:rsid w:val="00A15133"/>
    <w:rsid w:val="00A15D30"/>
    <w:rsid w:val="00A23322"/>
    <w:rsid w:val="00A309C3"/>
    <w:rsid w:val="00A31AC8"/>
    <w:rsid w:val="00A33EC6"/>
    <w:rsid w:val="00A50CDC"/>
    <w:rsid w:val="00A51E12"/>
    <w:rsid w:val="00A607F3"/>
    <w:rsid w:val="00A61E0C"/>
    <w:rsid w:val="00A644AA"/>
    <w:rsid w:val="00A71E72"/>
    <w:rsid w:val="00AA472C"/>
    <w:rsid w:val="00AD0F4F"/>
    <w:rsid w:val="00AD2662"/>
    <w:rsid w:val="00B00BE4"/>
    <w:rsid w:val="00B05F89"/>
    <w:rsid w:val="00B27EB9"/>
    <w:rsid w:val="00B328B9"/>
    <w:rsid w:val="00B92C88"/>
    <w:rsid w:val="00BA129C"/>
    <w:rsid w:val="00BA3FC8"/>
    <w:rsid w:val="00BA623F"/>
    <w:rsid w:val="00BD06EE"/>
    <w:rsid w:val="00BD2497"/>
    <w:rsid w:val="00BD2C7D"/>
    <w:rsid w:val="00C066F0"/>
    <w:rsid w:val="00C31066"/>
    <w:rsid w:val="00C513D4"/>
    <w:rsid w:val="00C606BA"/>
    <w:rsid w:val="00C80443"/>
    <w:rsid w:val="00C81882"/>
    <w:rsid w:val="00CD19D5"/>
    <w:rsid w:val="00CD7D50"/>
    <w:rsid w:val="00CE7F25"/>
    <w:rsid w:val="00CF5266"/>
    <w:rsid w:val="00D130BF"/>
    <w:rsid w:val="00D137FD"/>
    <w:rsid w:val="00D17C0D"/>
    <w:rsid w:val="00D24ACF"/>
    <w:rsid w:val="00D358F0"/>
    <w:rsid w:val="00D4071B"/>
    <w:rsid w:val="00D55E83"/>
    <w:rsid w:val="00DC18A7"/>
    <w:rsid w:val="00DE3EED"/>
    <w:rsid w:val="00DE67DD"/>
    <w:rsid w:val="00DF1244"/>
    <w:rsid w:val="00DF46D5"/>
    <w:rsid w:val="00E04082"/>
    <w:rsid w:val="00E06C9F"/>
    <w:rsid w:val="00E200D2"/>
    <w:rsid w:val="00E624E8"/>
    <w:rsid w:val="00E73808"/>
    <w:rsid w:val="00E81F12"/>
    <w:rsid w:val="00E83D4F"/>
    <w:rsid w:val="00EB2761"/>
    <w:rsid w:val="00F04523"/>
    <w:rsid w:val="00F07077"/>
    <w:rsid w:val="00F1182B"/>
    <w:rsid w:val="00F255A0"/>
    <w:rsid w:val="00F32291"/>
    <w:rsid w:val="00F33A61"/>
    <w:rsid w:val="00F858CD"/>
    <w:rsid w:val="00FB3378"/>
    <w:rsid w:val="00FC20C9"/>
    <w:rsid w:val="00FD6B30"/>
    <w:rsid w:val="00FE79F1"/>
    <w:rsid w:val="00FF1BD6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rsid w:val="00F33A61"/>
    <w:pPr>
      <w:spacing w:line="360" w:lineRule="auto"/>
      <w:jc w:val="both"/>
    </w:pPr>
    <w:rPr>
      <w:rFonts w:cs="Times New Roman"/>
    </w:rPr>
  </w:style>
  <w:style w:type="paragraph" w:styleId="Recuonormal">
    <w:name w:val="Normal Indent"/>
    <w:basedOn w:val="Normal"/>
    <w:rsid w:val="000C5CBB"/>
    <w:pPr>
      <w:ind w:left="708"/>
    </w:pPr>
  </w:style>
  <w:style w:type="paragraph" w:customStyle="1" w:styleId="Corpodetexto34">
    <w:name w:val="Corpo de texto 34"/>
    <w:basedOn w:val="Normal"/>
    <w:rsid w:val="000C5CBB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Textoembloco">
    <w:name w:val="Block Text"/>
    <w:basedOn w:val="Normal"/>
    <w:rsid w:val="000C5CBB"/>
    <w:pPr>
      <w:autoSpaceDE w:val="0"/>
      <w:autoSpaceDN w:val="0"/>
      <w:adjustRightInd w:val="0"/>
      <w:spacing w:before="100" w:after="100"/>
      <w:ind w:left="720" w:right="720"/>
      <w:jc w:val="both"/>
    </w:pPr>
    <w:rPr>
      <w:rFonts w:cs="Times New Roman"/>
      <w:color w:val="000000"/>
      <w:szCs w:val="24"/>
    </w:rPr>
  </w:style>
  <w:style w:type="paragraph" w:styleId="Recuodecorpodetexto3">
    <w:name w:val="Body Text Indent 3"/>
    <w:basedOn w:val="Normal"/>
    <w:link w:val="Recuodecorpodetexto3Char"/>
    <w:rsid w:val="000C5CBB"/>
    <w:pPr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0C5CB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link">
    <w:name w:val="Hyperlink"/>
    <w:rsid w:val="000C5CBB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C5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00"/>
      <w:sz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C5CB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Corpodetexto35">
    <w:name w:val="Corpo de texto 35"/>
    <w:basedOn w:val="Normal"/>
    <w:rsid w:val="00E73808"/>
    <w:rPr>
      <w:rFonts w:ascii="Times New Roman" w:hAnsi="Times New Roman" w:cs="Times New Roman"/>
      <w:b/>
    </w:rPr>
  </w:style>
  <w:style w:type="paragraph" w:customStyle="1" w:styleId="Default">
    <w:name w:val="Default"/>
    <w:rsid w:val="00E738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16</cp:revision>
  <cp:lastPrinted>2018-05-11T14:59:00Z</cp:lastPrinted>
  <dcterms:created xsi:type="dcterms:W3CDTF">2018-07-18T19:46:00Z</dcterms:created>
  <dcterms:modified xsi:type="dcterms:W3CDTF">2018-07-18T19:55:00Z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