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72424C" w:rsidRDefault="008521BE" w:rsidP="008521BE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72424C">
        <w:rPr>
          <w:rFonts w:ascii="Verdana" w:hAnsi="Verdana"/>
          <w:b/>
          <w:sz w:val="22"/>
          <w:szCs w:val="22"/>
        </w:rPr>
        <w:t xml:space="preserve">PROCESSO LICITATÓRIO Nº </w:t>
      </w:r>
      <w:r w:rsidR="00AD5192" w:rsidRPr="0072424C">
        <w:rPr>
          <w:rFonts w:ascii="Verdana" w:hAnsi="Verdana"/>
          <w:b/>
          <w:sz w:val="22"/>
          <w:szCs w:val="22"/>
        </w:rPr>
        <w:t>020/2018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AD5192" w:rsidRPr="0072424C">
        <w:rPr>
          <w:rFonts w:ascii="Verdana" w:hAnsi="Verdana" w:cs="Arial"/>
          <w:b/>
          <w:sz w:val="22"/>
          <w:szCs w:val="22"/>
        </w:rPr>
        <w:t>008/2018</w:t>
      </w:r>
    </w:p>
    <w:p w:rsidR="008521BE" w:rsidRPr="0072424C" w:rsidRDefault="008521BE" w:rsidP="00DB5BC6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ATA DE REGISTRO DE PREÇOS Nº </w:t>
      </w:r>
      <w:r w:rsidR="00DB5BC6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PROCESSO Nº </w:t>
      </w:r>
      <w:r w:rsidR="00AD5192" w:rsidRPr="0072424C">
        <w:rPr>
          <w:rFonts w:ascii="Verdana" w:hAnsi="Verdana" w:cs="Arial"/>
          <w:sz w:val="22"/>
          <w:szCs w:val="22"/>
        </w:rPr>
        <w:t>020/2018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VALIDADE: 12 meses.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Aos </w:t>
      </w:r>
      <w:r w:rsidR="00786745" w:rsidRPr="0072424C">
        <w:rPr>
          <w:rFonts w:ascii="Verdana" w:hAnsi="Verdana" w:cs="Arial"/>
          <w:szCs w:val="22"/>
          <w:lang w:val="pt-BR"/>
        </w:rPr>
        <w:t>29 (vinte e nove)</w:t>
      </w:r>
      <w:r w:rsidR="00786745" w:rsidRPr="0072424C">
        <w:rPr>
          <w:rFonts w:ascii="Verdana" w:hAnsi="Verdana" w:cs="Arial"/>
          <w:szCs w:val="22"/>
        </w:rPr>
        <w:t xml:space="preserve"> dias do mês de janeiro </w:t>
      </w:r>
      <w:r w:rsidRPr="0072424C">
        <w:rPr>
          <w:rFonts w:ascii="Verdana" w:hAnsi="Verdana" w:cs="Arial"/>
          <w:szCs w:val="22"/>
        </w:rPr>
        <w:t xml:space="preserve">de </w:t>
      </w:r>
      <w:r w:rsidR="00DB5BC6" w:rsidRPr="0072424C">
        <w:rPr>
          <w:rFonts w:ascii="Verdana" w:hAnsi="Verdana" w:cs="Arial"/>
          <w:szCs w:val="22"/>
          <w:lang w:val="pt-BR"/>
        </w:rPr>
        <w:t>2018</w:t>
      </w:r>
      <w:r w:rsidRPr="0072424C">
        <w:rPr>
          <w:rFonts w:ascii="Verdana" w:hAnsi="Verdana" w:cs="Arial"/>
          <w:szCs w:val="22"/>
        </w:rPr>
        <w:t>, na sala de licitações, na sede da Prefeitura Municipal, situada na</w:t>
      </w:r>
      <w:r w:rsidR="00AB715E" w:rsidRPr="0072424C">
        <w:rPr>
          <w:rFonts w:ascii="Verdana" w:hAnsi="Verdana" w:cs="Arial"/>
          <w:szCs w:val="22"/>
          <w:lang w:val="pt-BR"/>
        </w:rPr>
        <w:t xml:space="preserve"> Avenida Francisco Valadares da Fonseca, nº. 250, bairro Vasco Lopes, Papagaios/MG, CEP 35.669-000</w:t>
      </w:r>
      <w:r w:rsidRPr="0072424C">
        <w:rPr>
          <w:rFonts w:ascii="Verdana" w:hAnsi="Verdana" w:cs="Arial"/>
          <w:szCs w:val="22"/>
        </w:rPr>
        <w:t xml:space="preserve">, o Exmo. Sr. Prefeito Municipal, Sr. </w:t>
      </w:r>
      <w:r w:rsidR="00786745"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786745" w:rsidRPr="0072424C">
        <w:rPr>
          <w:rFonts w:ascii="Verdana" w:hAnsi="Verdana" w:cs="Arial"/>
          <w:szCs w:val="22"/>
          <w:lang w:val="pt-BR"/>
        </w:rPr>
        <w:t>Filgueiras</w:t>
      </w:r>
      <w:proofErr w:type="spellEnd"/>
      <w:r w:rsidRPr="0072424C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AD5192" w:rsidRPr="0072424C">
        <w:rPr>
          <w:rFonts w:ascii="Verdana" w:hAnsi="Verdana" w:cs="Arial"/>
          <w:szCs w:val="22"/>
        </w:rPr>
        <w:t>020/2018</w:t>
      </w:r>
      <w:r w:rsidRPr="0072424C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00156A" w:rsidRPr="0072424C">
        <w:rPr>
          <w:rFonts w:ascii="Verdana" w:hAnsi="Verdana" w:cs="Arial"/>
          <w:b/>
          <w:szCs w:val="22"/>
          <w:lang w:val="pt-BR"/>
        </w:rPr>
        <w:t>R &amp; S COMUNICAÇÃO VISUAL EIRELI EPP</w:t>
      </w:r>
      <w:r w:rsidRPr="0072424C">
        <w:rPr>
          <w:rFonts w:ascii="Verdana" w:hAnsi="Verdana" w:cs="Arial"/>
          <w:szCs w:val="22"/>
        </w:rPr>
        <w:t xml:space="preserve">, localizado na </w:t>
      </w:r>
      <w:r w:rsidR="0000156A" w:rsidRPr="0072424C">
        <w:rPr>
          <w:rFonts w:ascii="Verdana" w:hAnsi="Verdana" w:cs="Arial"/>
          <w:szCs w:val="22"/>
          <w:lang w:val="pt-BR"/>
        </w:rPr>
        <w:t>Rua Sobradinho, nº. 55, Loja 03, bairro Gloria, Belo Horizonte/MG, CEP 30.830-450</w:t>
      </w:r>
      <w:r w:rsidRPr="0072424C">
        <w:rPr>
          <w:rFonts w:ascii="Verdana" w:hAnsi="Verdana" w:cs="Arial"/>
          <w:szCs w:val="22"/>
        </w:rPr>
        <w:t xml:space="preserve">, cujo CNPJ é </w:t>
      </w:r>
      <w:r w:rsidR="0000156A" w:rsidRPr="0072424C">
        <w:rPr>
          <w:rFonts w:ascii="Verdana" w:hAnsi="Verdana" w:cs="Arial"/>
          <w:szCs w:val="22"/>
          <w:lang w:val="pt-BR"/>
        </w:rPr>
        <w:t>19.288.485/0001-99</w:t>
      </w:r>
      <w:r w:rsidRPr="0072424C">
        <w:rPr>
          <w:rFonts w:ascii="Verdana" w:hAnsi="Verdana" w:cs="Arial"/>
          <w:szCs w:val="22"/>
        </w:rPr>
        <w:t xml:space="preserve">, neste ato representado por </w:t>
      </w:r>
      <w:r w:rsidR="0000156A" w:rsidRPr="0072424C">
        <w:rPr>
          <w:rFonts w:ascii="Verdana" w:hAnsi="Verdana" w:cs="Arial"/>
          <w:szCs w:val="22"/>
          <w:lang w:val="pt-BR"/>
        </w:rPr>
        <w:t>Rodrigo Franco de Souza</w:t>
      </w:r>
      <w:r w:rsidR="00C94A87" w:rsidRPr="0072424C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00156A" w:rsidRPr="0072424C">
        <w:rPr>
          <w:rFonts w:ascii="Verdana" w:hAnsi="Verdana" w:cs="Arial"/>
          <w:szCs w:val="22"/>
          <w:lang w:val="pt-BR"/>
        </w:rPr>
        <w:t>084.147.956-92</w:t>
      </w:r>
      <w:r w:rsidRPr="0072424C">
        <w:rPr>
          <w:rFonts w:ascii="Verdana" w:hAnsi="Verdana" w:cs="Arial"/>
          <w:szCs w:val="22"/>
        </w:rPr>
        <w:t>, conforme quadro abaixo:</w:t>
      </w:r>
    </w:p>
    <w:p w:rsidR="00D77BEA" w:rsidRPr="0072424C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841"/>
        <w:gridCol w:w="1265"/>
        <w:gridCol w:w="1015"/>
        <w:gridCol w:w="915"/>
        <w:gridCol w:w="1000"/>
        <w:gridCol w:w="915"/>
        <w:gridCol w:w="1023"/>
      </w:tblGrid>
      <w:tr w:rsidR="0000156A" w:rsidRPr="0000156A" w:rsidTr="0000156A">
        <w:trPr>
          <w:trHeight w:val="20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01" w:type="dxa"/>
            <w:gridSpan w:val="7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61" w:type="dxa"/>
            <w:gridSpan w:val="3"/>
            <w:shd w:val="clear" w:color="000000" w:fill="BFBFB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3" w:type="dxa"/>
            <w:gridSpan w:val="2"/>
            <w:shd w:val="clear" w:color="000000" w:fill="BFBFB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7" w:type="dxa"/>
            <w:gridSpan w:val="2"/>
            <w:shd w:val="clear" w:color="000000" w:fill="BFBFB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00156A" w:rsidRPr="0000156A" w:rsidTr="0000156A">
        <w:trPr>
          <w:trHeight w:val="170"/>
        </w:trPr>
        <w:tc>
          <w:tcPr>
            <w:tcW w:w="524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48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31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5" w:type="dxa"/>
            <w:vMerge w:val="restart"/>
            <w:shd w:val="clear" w:color="000000" w:fill="D9D9D9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00156A" w:rsidRPr="0000156A" w:rsidTr="0000156A">
        <w:trPr>
          <w:trHeight w:val="170"/>
        </w:trPr>
        <w:tc>
          <w:tcPr>
            <w:tcW w:w="524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00156A" w:rsidRPr="0000156A" w:rsidRDefault="0000156A" w:rsidP="0000156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FICHA PARA ATENDIMENTO ODONTOLÓGICO DE URGÊNCIA/EMERGÊNCIA - PAPEL 24 KG – MEDIDAS APROX. 22X32 CM (LXC) BLOCADO C/ 100 FOLHAS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4,3500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217,50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217,50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1.087,50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SISVAN – MAPA DE ACOMPANHAMENTO NUTRICIONAL - PAPEL 24 KG – MEDIDAS APROX. 31X21,5 CM (LXC) FRENTE E VERSO. BLOCADO COM 100 FOLHAS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4,7000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141,00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141,00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705,00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REGISTRO DAS ATIVIDADES PROCEDIMENTOS E NOTIFICAÇÕES – FICHA D - PAPEL 24 KG - MEDIDAS APROX. 33X23 CM (LXC) – FRENTE E VERSO - FORMATO 9. BLOCADO COM 100 FOLHAS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4,6000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138,00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138,00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690,00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LAUDO MÉDICO DE ALTO CUSTO - PAPEL 24 KG - MEDIDAS APROX. 22X32 CM (LXC) – FRENTE E VERSO. BLOCADO COM 100 FOLHAS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4,7000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141,00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141,00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705,00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BANNER COM IMPRESSÃO DIGITAL EM LONA NA MEDIDA DE 0,60X0,90 METROS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7,0000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7.000,00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FORMULÁRIO PARA ACOMPANHAMENTO DE SUPERVISÃO –ROTEIRO DE SUPERVISÃO DE CAMPODO PROGRAMA DE CONTROLE DA DENGUE PAPEL 24 KG – MEDIDAS APROX. 22,5X32 CM (LXC)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4,0900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245,40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245,40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1.227,00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FICHA DE CONTROLE DO EXAME CITOPATOLÓGICO (PAPANICOLAU) - PAPEL 60 KG - MEDIDAS APROX. 12,5X16 CM (LXC) – FRENTE E VERSO- BLOCADO C/ 100 FOLHAS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1,6500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825,00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FICHA DE AUTORIZAÇÃO DE INTERNAÇÃO HOSPITALAR - PAPEL 24 </w:t>
            </w:r>
            <w:proofErr w:type="gram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(LXC)B BLOCADO C/ 100 FOLHAS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FICHA DE CADASTRO INDIVIDUAL PAPEL 24 </w:t>
            </w:r>
            <w:proofErr w:type="gram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 BLOCADO C/ 100 FOLHAS FRENTE E VERSO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FICHA DE CADASTRO DOMICILIAR INDIVIDUAL DOMICILIAR PAPEL 24 </w:t>
            </w:r>
            <w:proofErr w:type="gram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 BLOCADO C/ 100 FOLHAS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132,00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REQUISIÇÃO DE HISTOPATOLÓGICO –MAMA- PAPEL  24 </w:t>
            </w:r>
            <w:proofErr w:type="gram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 BLOCADO C/ 100 FOLHAS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4,7000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470,00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REQUISIÇÃO HISTOPATOLÓGICO -PAPEL  24 </w:t>
            </w:r>
            <w:proofErr w:type="gramStart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KG  MEDIDAS</w:t>
            </w:r>
            <w:proofErr w:type="gramEnd"/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 xml:space="preserve"> APROX. 22X31,5 CM (LXC) BLOCADO C/ 100 FOLHAS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4,7000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470,00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CONTROLE DIÁRIO DE PROCEDIMENTOS DE ENFERMAGEM - PAPEL 24 KG – COR AZUL –PRESCRIÇÕES E ANOTAÇÕES MEDIDAS APROX. 32X22 CM (LXC) – FRENTE E VERSO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4,6900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140,70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140,70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703,50</w:t>
            </w:r>
          </w:p>
        </w:tc>
      </w:tr>
      <w:tr w:rsidR="0000156A" w:rsidRPr="0000156A" w:rsidTr="0000156A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ENVELOPE TIMBRADO PREFEITURA – OFÍCIO BRANCO – 11X22 CM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0,1000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00156A" w:rsidRPr="0000156A" w:rsidRDefault="0000156A" w:rsidP="0000156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0156A">
              <w:rPr>
                <w:rFonts w:ascii="Verdana" w:hAnsi="Verdana"/>
                <w:color w:val="000000"/>
                <w:sz w:val="14"/>
                <w:szCs w:val="14"/>
              </w:rPr>
              <w:t>10.000,00</w:t>
            </w:r>
          </w:p>
        </w:tc>
      </w:tr>
    </w:tbl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lastRenderedPageBreak/>
        <w:t xml:space="preserve">I </w:t>
      </w:r>
      <w:r w:rsidRPr="0072424C">
        <w:rPr>
          <w:rFonts w:ascii="Verdana" w:hAnsi="Verdana"/>
          <w:sz w:val="22"/>
          <w:szCs w:val="22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03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04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05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lastRenderedPageBreak/>
        <w:t xml:space="preserve">06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2424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2424C">
        <w:rPr>
          <w:rFonts w:ascii="Verdana" w:hAnsi="Verdana" w:cs="Arial"/>
          <w:sz w:val="22"/>
          <w:szCs w:val="22"/>
        </w:rPr>
        <w:t>definitivo pela unidade requisitante</w:t>
      </w:r>
      <w:r w:rsidRPr="0072424C">
        <w:rPr>
          <w:rFonts w:ascii="Verdana" w:hAnsi="Verdana" w:cs="Arial"/>
          <w:bCs/>
          <w:sz w:val="22"/>
          <w:szCs w:val="22"/>
        </w:rPr>
        <w:t xml:space="preserve"> do objeto, </w:t>
      </w:r>
      <w:r w:rsidRPr="0072424C">
        <w:rPr>
          <w:rFonts w:ascii="Verdana" w:hAnsi="Verdana" w:cs="Arial"/>
          <w:sz w:val="22"/>
          <w:szCs w:val="22"/>
        </w:rPr>
        <w:t>mediante apresentação da Nota Fiscal.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r w:rsidRPr="0072424C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I= (TX/100)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I x N x VP, onde: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Encargos moratórios;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8521BE" w:rsidRPr="0072424C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VP = Valor da parcela em atraso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07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DA PRESTAÇÃO DOS SERVIÇOS</w:t>
      </w: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08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72424C">
        <w:rPr>
          <w:rFonts w:ascii="Verdana" w:hAnsi="Verdana" w:cs="Arial"/>
          <w:sz w:val="22"/>
          <w:szCs w:val="22"/>
        </w:rPr>
        <w:t>cinquenta</w:t>
      </w:r>
      <w:r w:rsidRPr="0072424C">
        <w:rPr>
          <w:rFonts w:ascii="Verdana" w:hAnsi="Verdana" w:cs="Arial"/>
          <w:sz w:val="22"/>
          <w:szCs w:val="22"/>
        </w:rPr>
        <w:t xml:space="preserve"> por cento) do valor do documento de empenhamento de recursos.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IV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09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, </w:t>
      </w:r>
      <w:r w:rsidR="00131E9D" w:rsidRPr="0072424C">
        <w:rPr>
          <w:rFonts w:ascii="Verdana" w:hAnsi="Verdana" w:cs="Arial"/>
          <w:sz w:val="22"/>
          <w:szCs w:val="22"/>
        </w:rPr>
        <w:t>que</w:t>
      </w:r>
      <w:r w:rsidRPr="0072424C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10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>Pela Administração, quando: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B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C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D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E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F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G </w:t>
      </w:r>
      <w:r w:rsidRPr="0072424C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>Pelas detentoras, quando</w:t>
      </w:r>
      <w:r w:rsidRPr="0072424C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r w:rsidR="00131E9D" w:rsidRPr="0072424C">
        <w:rPr>
          <w:rFonts w:ascii="Verdana" w:hAnsi="Verdana" w:cs="Arial"/>
          <w:sz w:val="22"/>
          <w:szCs w:val="22"/>
        </w:rPr>
        <w:t>deverá</w:t>
      </w:r>
      <w:r w:rsidRPr="0072424C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AUTORIZAÇÃO PARA PRESTAÇÃO DOS SERVIÇOS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I</w:t>
      </w:r>
      <w:r w:rsidRPr="0072424C">
        <w:rPr>
          <w:rFonts w:ascii="Verdana" w:hAnsi="Verdana" w:cs="Arial"/>
          <w:b/>
          <w:sz w:val="22"/>
          <w:szCs w:val="22"/>
        </w:rPr>
        <w:t xml:space="preserve"> </w:t>
      </w:r>
      <w:r w:rsidRPr="0072424C">
        <w:rPr>
          <w:rFonts w:ascii="Verdana" w:hAnsi="Verdana" w:cs="Arial"/>
          <w:b/>
          <w:sz w:val="22"/>
          <w:szCs w:val="22"/>
        </w:rPr>
        <w:noBreakHyphen/>
      </w:r>
      <w:r w:rsidRPr="0072424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Secretari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requisitante.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72424C">
        <w:rPr>
          <w:rFonts w:ascii="Verdana" w:hAnsi="Verdana" w:cs="Arial"/>
          <w:b/>
          <w:sz w:val="22"/>
          <w:szCs w:val="22"/>
        </w:rPr>
        <w:t>DAS DISPOSIÇÕES FINAIS</w:t>
      </w: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lastRenderedPageBreak/>
        <w:t xml:space="preserve">14.1. Integram esta Ata, o edital do Pregão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e as propostas das empresas classificadas no certame </w:t>
      </w:r>
      <w:r w:rsidR="00131E9D" w:rsidRPr="0072424C">
        <w:rPr>
          <w:rFonts w:ascii="Verdana" w:hAnsi="Verdana" w:cs="Arial"/>
          <w:szCs w:val="22"/>
        </w:rPr>
        <w:t>supranumerado</w:t>
      </w:r>
      <w:r w:rsidRPr="0072424C">
        <w:rPr>
          <w:rFonts w:ascii="Verdana" w:hAnsi="Verdana" w:cs="Arial"/>
          <w:szCs w:val="22"/>
        </w:rPr>
        <w:t>.</w:t>
      </w: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521BE" w:rsidRPr="0072424C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14.3. Os casos omissos serão resolvidos de acordo com a Lei Federal 8.666/93,</w:t>
      </w:r>
      <w:bookmarkStart w:id="0" w:name="_GoBack"/>
      <w:bookmarkEnd w:id="0"/>
      <w:r w:rsidRPr="0072424C">
        <w:rPr>
          <w:rFonts w:ascii="Verdana" w:hAnsi="Verdana" w:cs="Arial"/>
          <w:sz w:val="22"/>
          <w:szCs w:val="22"/>
        </w:rPr>
        <w:t xml:space="preserve"> Lei 10.520/02 e demais normas aplicáveis. Subsidiariamente, aplicar-se-ão os princípios gerais de Direito.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Papagaios, </w:t>
      </w:r>
      <w:r w:rsidR="00BD7042" w:rsidRPr="0072424C">
        <w:rPr>
          <w:rFonts w:ascii="Verdana" w:hAnsi="Verdana" w:cs="Arial"/>
          <w:sz w:val="22"/>
          <w:szCs w:val="22"/>
        </w:rPr>
        <w:t>29 de janeiro de 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72424C" w:rsidRPr="0072424C" w:rsidRDefault="0072424C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Município de Papagaios/MG  </w:t>
      </w: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Pr="0072424C">
        <w:rPr>
          <w:rFonts w:ascii="Verdana" w:hAnsi="Verdana" w:cs="Arial"/>
          <w:szCs w:val="22"/>
          <w:lang w:val="pt-BR"/>
        </w:rPr>
        <w:t>Filgueiras</w:t>
      </w:r>
      <w:proofErr w:type="spellEnd"/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00156A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R&amp;S Comunicação Visual </w:t>
      </w:r>
      <w:proofErr w:type="spellStart"/>
      <w:r w:rsidRPr="0072424C">
        <w:rPr>
          <w:rFonts w:ascii="Verdana" w:hAnsi="Verdana" w:cs="Arial"/>
          <w:szCs w:val="22"/>
          <w:lang w:val="pt-BR"/>
        </w:rPr>
        <w:t>Eireli</w:t>
      </w:r>
      <w:proofErr w:type="spellEnd"/>
      <w:r w:rsidRPr="0072424C">
        <w:rPr>
          <w:rFonts w:ascii="Verdana" w:hAnsi="Verdana" w:cs="Arial"/>
          <w:szCs w:val="22"/>
          <w:lang w:val="pt-BR"/>
        </w:rPr>
        <w:t xml:space="preserve"> EPP</w:t>
      </w:r>
    </w:p>
    <w:p w:rsidR="00BD7042" w:rsidRPr="0072424C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CNPJ/MF </w:t>
      </w:r>
      <w:r w:rsidR="0000156A" w:rsidRPr="0072424C">
        <w:rPr>
          <w:rFonts w:ascii="Verdana" w:hAnsi="Verdana" w:cs="Arial"/>
          <w:szCs w:val="22"/>
          <w:lang w:val="pt-BR"/>
        </w:rPr>
        <w:t>19.288.485/0001-99</w:t>
      </w:r>
    </w:p>
    <w:sectPr w:rsidR="00BD7042" w:rsidRPr="0072424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6A"/>
    <w:rsid w:val="000015CB"/>
    <w:rsid w:val="000445DE"/>
    <w:rsid w:val="000640AF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06D2"/>
    <w:rsid w:val="00616092"/>
    <w:rsid w:val="0062281F"/>
    <w:rsid w:val="00645D63"/>
    <w:rsid w:val="00670389"/>
    <w:rsid w:val="00680B94"/>
    <w:rsid w:val="006B7460"/>
    <w:rsid w:val="006D3B31"/>
    <w:rsid w:val="006E7555"/>
    <w:rsid w:val="00712D4F"/>
    <w:rsid w:val="007200CD"/>
    <w:rsid w:val="0072424C"/>
    <w:rsid w:val="00736469"/>
    <w:rsid w:val="0076673F"/>
    <w:rsid w:val="00786745"/>
    <w:rsid w:val="007B2225"/>
    <w:rsid w:val="007F5537"/>
    <w:rsid w:val="008521BE"/>
    <w:rsid w:val="00911A72"/>
    <w:rsid w:val="00927C91"/>
    <w:rsid w:val="009737EC"/>
    <w:rsid w:val="0097482B"/>
    <w:rsid w:val="009D36CA"/>
    <w:rsid w:val="009F5164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432D3"/>
    <w:rsid w:val="00C94A87"/>
    <w:rsid w:val="00CF5BC6"/>
    <w:rsid w:val="00D331FE"/>
    <w:rsid w:val="00D77BEA"/>
    <w:rsid w:val="00DB5BC6"/>
    <w:rsid w:val="00DC4E3F"/>
    <w:rsid w:val="00E00126"/>
    <w:rsid w:val="00E044CC"/>
    <w:rsid w:val="00E33182"/>
    <w:rsid w:val="00E43769"/>
    <w:rsid w:val="00E57214"/>
    <w:rsid w:val="00F7751A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1989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2018-01-08T16:13:00Z</cp:lastPrinted>
  <dcterms:created xsi:type="dcterms:W3CDTF">2018-03-07T19:28:00Z</dcterms:created>
  <dcterms:modified xsi:type="dcterms:W3CDTF">2018-03-07T19:32:00Z</dcterms:modified>
</cp:coreProperties>
</file>