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F48" w:rsidRPr="002D4A56" w:rsidRDefault="00F64F48" w:rsidP="002D4A56">
      <w:pPr>
        <w:spacing w:line="360" w:lineRule="auto"/>
        <w:mirrorIndents/>
        <w:jc w:val="center"/>
        <w:rPr>
          <w:b/>
          <w:i/>
          <w:sz w:val="40"/>
          <w:szCs w:val="40"/>
        </w:rPr>
      </w:pPr>
      <w:r w:rsidRPr="002D4A56">
        <w:rPr>
          <w:b/>
          <w:i/>
          <w:sz w:val="40"/>
          <w:szCs w:val="40"/>
        </w:rPr>
        <w:t>MEMORIAL DESCRITIVO OBRA</w:t>
      </w:r>
    </w:p>
    <w:p w:rsidR="008A4FE3" w:rsidRPr="008A4FE3" w:rsidRDefault="008A4FE3" w:rsidP="002D4A56">
      <w:pPr>
        <w:spacing w:line="360" w:lineRule="auto"/>
        <w:mirrorIndents/>
        <w:jc w:val="both"/>
        <w:rPr>
          <w:b/>
          <w:sz w:val="28"/>
          <w:szCs w:val="28"/>
        </w:rPr>
      </w:pPr>
    </w:p>
    <w:p w:rsidR="00F64F48" w:rsidRPr="00A514FE" w:rsidRDefault="00F64F48" w:rsidP="002D4A56">
      <w:pPr>
        <w:spacing w:line="360" w:lineRule="auto"/>
        <w:mirrorIndents/>
        <w:jc w:val="both"/>
        <w:rPr>
          <w:b/>
        </w:rPr>
      </w:pPr>
      <w:r w:rsidRPr="00A514FE">
        <w:rPr>
          <w:b/>
        </w:rPr>
        <w:t xml:space="preserve">CONSTRUÇÕES DE </w:t>
      </w:r>
      <w:r w:rsidR="006B42BB" w:rsidRPr="00A514FE">
        <w:rPr>
          <w:b/>
        </w:rPr>
        <w:t>165</w:t>
      </w:r>
      <w:r w:rsidRPr="00A514FE">
        <w:rPr>
          <w:b/>
        </w:rPr>
        <w:t xml:space="preserve"> JAZIGOS </w:t>
      </w:r>
      <w:r w:rsidR="00191661" w:rsidRPr="00A514FE">
        <w:rPr>
          <w:b/>
        </w:rPr>
        <w:t>NA</w:t>
      </w:r>
      <w:r w:rsidRPr="00A514FE">
        <w:rPr>
          <w:b/>
        </w:rPr>
        <w:t xml:space="preserve"> QUADRA</w:t>
      </w:r>
      <w:r w:rsidR="00191661" w:rsidRPr="00A514FE">
        <w:rPr>
          <w:b/>
        </w:rPr>
        <w:t xml:space="preserve"> 01</w:t>
      </w:r>
      <w:r w:rsidRPr="00A514FE">
        <w:rPr>
          <w:b/>
        </w:rPr>
        <w:t>.</w:t>
      </w:r>
    </w:p>
    <w:p w:rsidR="00F64F48" w:rsidRPr="00A514FE" w:rsidRDefault="00F64F48" w:rsidP="002D4A56">
      <w:pPr>
        <w:spacing w:line="360" w:lineRule="auto"/>
        <w:mirrorIndents/>
        <w:jc w:val="both"/>
        <w:rPr>
          <w:b/>
        </w:rPr>
      </w:pPr>
      <w:r w:rsidRPr="00A514FE">
        <w:rPr>
          <w:b/>
        </w:rPr>
        <w:t xml:space="preserve"> LOCAL: CEMITÉRIO </w:t>
      </w:r>
      <w:r w:rsidR="00191661" w:rsidRPr="00A514FE">
        <w:rPr>
          <w:b/>
        </w:rPr>
        <w:t>MUNICIPAL DE PAPAGAIOS</w:t>
      </w:r>
      <w:proofErr w:type="gramStart"/>
      <w:r w:rsidR="00191661" w:rsidRPr="00A514FE">
        <w:rPr>
          <w:b/>
        </w:rPr>
        <w:t xml:space="preserve"> </w:t>
      </w:r>
      <w:r w:rsidRPr="00A514FE">
        <w:rPr>
          <w:b/>
        </w:rPr>
        <w:t xml:space="preserve"> </w:t>
      </w:r>
    </w:p>
    <w:p w:rsidR="008A4FE3" w:rsidRPr="00A514FE" w:rsidRDefault="008A4FE3" w:rsidP="002D4A56">
      <w:pPr>
        <w:spacing w:line="360" w:lineRule="auto"/>
        <w:mirrorIndents/>
        <w:jc w:val="both"/>
      </w:pPr>
      <w:proofErr w:type="gramEnd"/>
    </w:p>
    <w:p w:rsidR="00F64F48" w:rsidRPr="00A514FE" w:rsidRDefault="00F64F48" w:rsidP="002D4A56">
      <w:pPr>
        <w:spacing w:line="360" w:lineRule="auto"/>
        <w:mirrorIndents/>
        <w:jc w:val="both"/>
        <w:rPr>
          <w:rFonts w:ascii="Arial Rounded MT Bold" w:hAnsi="Arial Rounded MT Bold"/>
          <w:b/>
        </w:rPr>
      </w:pPr>
      <w:r w:rsidRPr="00A514FE">
        <w:rPr>
          <w:rFonts w:ascii="Arial Rounded MT Bold" w:hAnsi="Arial Rounded MT Bold"/>
          <w:b/>
        </w:rPr>
        <w:t>CONSIDERAÇÕES GERAIS</w:t>
      </w:r>
    </w:p>
    <w:p w:rsidR="00F64F48" w:rsidRPr="00A514FE" w:rsidRDefault="00F64F48" w:rsidP="002D4A56">
      <w:pPr>
        <w:pStyle w:val="PargrafodaLista"/>
        <w:numPr>
          <w:ilvl w:val="0"/>
          <w:numId w:val="1"/>
        </w:numPr>
        <w:spacing w:line="360" w:lineRule="auto"/>
        <w:mirrorIndents/>
        <w:jc w:val="both"/>
        <w:rPr>
          <w:rFonts w:ascii="Arial" w:hAnsi="Arial" w:cs="Arial"/>
          <w:u w:val="single"/>
        </w:rPr>
      </w:pPr>
      <w:r w:rsidRPr="00A514FE">
        <w:rPr>
          <w:rFonts w:ascii="Arial" w:hAnsi="Arial" w:cs="Arial"/>
          <w:u w:val="single"/>
        </w:rPr>
        <w:t>QUALIDADE DOS SERVIÇOS E MATERIAIS</w:t>
      </w:r>
    </w:p>
    <w:p w:rsidR="00F64F48" w:rsidRPr="00A514FE" w:rsidRDefault="00F64F48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 Os serviços executados deverão obedecer rigorosamente às boas técnicas adotadas usualmente na engenharia, em estrita consonância com os critérios de aceitação e rejeição prescritos nas Normas Técnicas em vigor. A aplicação dos materiais será rigorosamente supervisionada pela </w:t>
      </w:r>
      <w:r w:rsidR="008A4FE3" w:rsidRPr="00A514FE">
        <w:rPr>
          <w:rFonts w:ascii="Arial" w:hAnsi="Arial" w:cs="Arial"/>
        </w:rPr>
        <w:t>fiscalização</w:t>
      </w:r>
      <w:r w:rsidRPr="00A514FE">
        <w:rPr>
          <w:rFonts w:ascii="Arial" w:hAnsi="Arial" w:cs="Arial"/>
        </w:rPr>
        <w:t>, não sendo aceitos aquelas cuja qualidade seja inferior ao especificada.</w:t>
      </w:r>
    </w:p>
    <w:p w:rsidR="00F64F48" w:rsidRPr="00A514FE" w:rsidRDefault="00F64F48" w:rsidP="002D4A56">
      <w:pPr>
        <w:pStyle w:val="PargrafodaLista"/>
        <w:numPr>
          <w:ilvl w:val="0"/>
          <w:numId w:val="1"/>
        </w:numPr>
        <w:spacing w:line="360" w:lineRule="auto"/>
        <w:mirrorIndents/>
        <w:jc w:val="both"/>
        <w:rPr>
          <w:rFonts w:ascii="Arial" w:hAnsi="Arial" w:cs="Arial"/>
          <w:u w:val="single"/>
        </w:rPr>
      </w:pPr>
      <w:r w:rsidRPr="00A514FE">
        <w:rPr>
          <w:rFonts w:ascii="Arial" w:hAnsi="Arial" w:cs="Arial"/>
          <w:u w:val="single"/>
        </w:rPr>
        <w:t>MATERIAIS E EQUIPAMENTOS</w:t>
      </w:r>
    </w:p>
    <w:p w:rsidR="00F64F48" w:rsidRPr="00A514FE" w:rsidRDefault="00F64F48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 Todo o material e equipamento necessários para execução dos trabalhos serão de fornecimento e encargo da Construtora.</w:t>
      </w:r>
    </w:p>
    <w:p w:rsidR="00F64F48" w:rsidRPr="00A514FE" w:rsidRDefault="00F64F48" w:rsidP="002D4A56">
      <w:pPr>
        <w:pStyle w:val="PargrafodaLista"/>
        <w:numPr>
          <w:ilvl w:val="0"/>
          <w:numId w:val="1"/>
        </w:numPr>
        <w:spacing w:line="360" w:lineRule="auto"/>
        <w:mirrorIndents/>
        <w:jc w:val="both"/>
        <w:rPr>
          <w:rFonts w:ascii="Arial" w:hAnsi="Arial" w:cs="Arial"/>
          <w:u w:val="single"/>
        </w:rPr>
      </w:pPr>
      <w:r w:rsidRPr="00A514FE">
        <w:rPr>
          <w:rFonts w:ascii="Arial" w:hAnsi="Arial" w:cs="Arial"/>
          <w:u w:val="single"/>
        </w:rPr>
        <w:t>SINALIZAÇÃO DE SEGURANÇA</w:t>
      </w:r>
    </w:p>
    <w:p w:rsidR="00F64F48" w:rsidRPr="00A514FE" w:rsidRDefault="00F64F48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 A Contratada será responsável por acidentes e/ou danos causados a empregados ou terceiros devido à falta de sinalização ou cuidados na execução da obra. A Contratada deverá obedecer às normas de segurança regidas por leis e decretos pertinentes. </w:t>
      </w:r>
    </w:p>
    <w:p w:rsidR="00F64F48" w:rsidRPr="00A514FE" w:rsidRDefault="008A4FE3" w:rsidP="002D4A56">
      <w:pPr>
        <w:pStyle w:val="Ttulo1"/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A514FE">
        <w:rPr>
          <w:rFonts w:ascii="Arial" w:hAnsi="Arial" w:cs="Arial"/>
          <w:color w:val="auto"/>
          <w:sz w:val="22"/>
          <w:szCs w:val="22"/>
          <w:u w:val="single"/>
        </w:rPr>
        <w:lastRenderedPageBreak/>
        <w:t>SERVIÇOS PRELIMINARES</w:t>
      </w:r>
      <w:r w:rsidR="00F64F48" w:rsidRPr="00A514FE">
        <w:rPr>
          <w:rFonts w:ascii="Arial" w:hAnsi="Arial" w:cs="Arial"/>
          <w:color w:val="auto"/>
          <w:sz w:val="22"/>
          <w:szCs w:val="22"/>
          <w:u w:val="single"/>
        </w:rPr>
        <w:t xml:space="preserve"> </w:t>
      </w:r>
    </w:p>
    <w:p w:rsidR="009A2F5E" w:rsidRPr="00A514FE" w:rsidRDefault="00F64F48" w:rsidP="002D4A56">
      <w:pPr>
        <w:pStyle w:val="Ttulo2"/>
        <w:numPr>
          <w:ilvl w:val="1"/>
          <w:numId w:val="13"/>
        </w:numPr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 xml:space="preserve">Placa da </w:t>
      </w:r>
      <w:r w:rsidR="00980A0E" w:rsidRPr="00A514FE">
        <w:rPr>
          <w:rFonts w:ascii="Arial" w:hAnsi="Arial" w:cs="Arial"/>
          <w:color w:val="auto"/>
          <w:sz w:val="22"/>
          <w:szCs w:val="22"/>
        </w:rPr>
        <w:t>obra:</w:t>
      </w:r>
    </w:p>
    <w:p w:rsidR="00F64F48" w:rsidRPr="00A514FE" w:rsidRDefault="009A2F5E" w:rsidP="002D4A56">
      <w:pPr>
        <w:pStyle w:val="Ttulo2"/>
        <w:numPr>
          <w:ilvl w:val="0"/>
          <w:numId w:val="0"/>
        </w:numPr>
        <w:spacing w:line="360" w:lineRule="auto"/>
        <w:ind w:left="576" w:hanging="576"/>
        <w:mirrorIndents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A514FE">
        <w:rPr>
          <w:rFonts w:ascii="Arial" w:hAnsi="Arial" w:cs="Arial"/>
          <w:b w:val="0"/>
          <w:color w:val="auto"/>
          <w:sz w:val="22"/>
          <w:szCs w:val="22"/>
        </w:rPr>
        <w:t xml:space="preserve">         </w:t>
      </w:r>
      <w:r w:rsidR="00980A0E" w:rsidRPr="00A514FE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Pr="00A514FE">
        <w:rPr>
          <w:rFonts w:ascii="Arial" w:hAnsi="Arial" w:cs="Arial"/>
          <w:b w:val="0"/>
          <w:color w:val="auto"/>
          <w:sz w:val="22"/>
          <w:szCs w:val="22"/>
        </w:rPr>
        <w:t>Fornecimento</w:t>
      </w:r>
      <w:r w:rsidR="00F64F48" w:rsidRPr="00A514FE">
        <w:rPr>
          <w:rFonts w:ascii="Arial" w:hAnsi="Arial" w:cs="Arial"/>
          <w:b w:val="0"/>
          <w:color w:val="auto"/>
          <w:sz w:val="22"/>
          <w:szCs w:val="22"/>
        </w:rPr>
        <w:t xml:space="preserve"> e colocação de placa de obra em chapa </w:t>
      </w:r>
      <w:r w:rsidR="005164D7" w:rsidRPr="00A514FE">
        <w:rPr>
          <w:rFonts w:ascii="Arial" w:hAnsi="Arial" w:cs="Arial"/>
          <w:b w:val="0"/>
          <w:color w:val="auto"/>
          <w:sz w:val="22"/>
          <w:szCs w:val="22"/>
        </w:rPr>
        <w:t>galvanizada, plotada</w:t>
      </w:r>
      <w:r w:rsidR="00F64F48" w:rsidRPr="00A514FE">
        <w:rPr>
          <w:rFonts w:ascii="Arial" w:hAnsi="Arial" w:cs="Arial"/>
          <w:b w:val="0"/>
          <w:color w:val="auto"/>
          <w:sz w:val="22"/>
          <w:szCs w:val="22"/>
        </w:rPr>
        <w:t xml:space="preserve"> com adesivo </w:t>
      </w:r>
      <w:proofErr w:type="spellStart"/>
      <w:r w:rsidR="00F64F48" w:rsidRPr="00A514FE">
        <w:rPr>
          <w:rFonts w:ascii="Arial" w:hAnsi="Arial" w:cs="Arial"/>
          <w:b w:val="0"/>
          <w:color w:val="auto"/>
          <w:sz w:val="22"/>
          <w:szCs w:val="22"/>
        </w:rPr>
        <w:t>vin</w:t>
      </w:r>
      <w:r w:rsidR="005C7C29" w:rsidRPr="00A514FE">
        <w:rPr>
          <w:rFonts w:ascii="Arial" w:hAnsi="Arial" w:cs="Arial"/>
          <w:b w:val="0"/>
          <w:color w:val="auto"/>
          <w:sz w:val="22"/>
          <w:szCs w:val="22"/>
        </w:rPr>
        <w:t>í</w:t>
      </w:r>
      <w:r w:rsidR="00D0254E" w:rsidRPr="00A514FE">
        <w:rPr>
          <w:rFonts w:ascii="Arial" w:hAnsi="Arial" w:cs="Arial"/>
          <w:b w:val="0"/>
          <w:color w:val="auto"/>
          <w:sz w:val="22"/>
          <w:szCs w:val="22"/>
        </w:rPr>
        <w:t>lico</w:t>
      </w:r>
      <w:proofErr w:type="spellEnd"/>
      <w:r w:rsidR="00F64F48" w:rsidRPr="00A514FE">
        <w:rPr>
          <w:rFonts w:ascii="Arial" w:hAnsi="Arial" w:cs="Arial"/>
          <w:b w:val="0"/>
          <w:color w:val="auto"/>
          <w:sz w:val="22"/>
          <w:szCs w:val="22"/>
        </w:rPr>
        <w:t xml:space="preserve">, afixada em estrutura metálica </w:t>
      </w:r>
      <w:r w:rsidR="005164D7" w:rsidRPr="00A514FE">
        <w:rPr>
          <w:rFonts w:ascii="Arial" w:hAnsi="Arial" w:cs="Arial"/>
          <w:b w:val="0"/>
          <w:color w:val="auto"/>
          <w:sz w:val="22"/>
          <w:szCs w:val="22"/>
        </w:rPr>
        <w:t>em local visível</w:t>
      </w:r>
      <w:r w:rsidR="00980A0E" w:rsidRPr="00A514FE">
        <w:rPr>
          <w:rFonts w:ascii="Arial" w:hAnsi="Arial" w:cs="Arial"/>
          <w:b w:val="0"/>
          <w:color w:val="auto"/>
          <w:sz w:val="22"/>
          <w:szCs w:val="22"/>
        </w:rPr>
        <w:t xml:space="preserve"> com área de 2,0</w:t>
      </w:r>
      <w:r w:rsidRPr="00A514FE">
        <w:rPr>
          <w:rFonts w:ascii="Arial" w:hAnsi="Arial" w:cs="Arial"/>
          <w:b w:val="0"/>
          <w:color w:val="auto"/>
          <w:sz w:val="22"/>
          <w:szCs w:val="22"/>
        </w:rPr>
        <w:t xml:space="preserve">x1, </w:t>
      </w:r>
      <w:r w:rsidR="00980A0E" w:rsidRPr="00A514FE">
        <w:rPr>
          <w:rFonts w:ascii="Arial" w:hAnsi="Arial" w:cs="Arial"/>
          <w:b w:val="0"/>
          <w:color w:val="auto"/>
          <w:sz w:val="22"/>
          <w:szCs w:val="22"/>
        </w:rPr>
        <w:t>5m</w:t>
      </w:r>
      <w:r w:rsidR="005164D7" w:rsidRPr="00A514FE">
        <w:rPr>
          <w:rFonts w:ascii="Arial" w:hAnsi="Arial" w:cs="Arial"/>
          <w:b w:val="0"/>
          <w:color w:val="auto"/>
          <w:sz w:val="22"/>
          <w:szCs w:val="22"/>
        </w:rPr>
        <w:t>.</w:t>
      </w:r>
    </w:p>
    <w:p w:rsidR="009A2F5E" w:rsidRPr="00A514FE" w:rsidRDefault="009A2F5E" w:rsidP="002D4A56">
      <w:pPr>
        <w:pStyle w:val="Ttulo2"/>
        <w:numPr>
          <w:ilvl w:val="1"/>
          <w:numId w:val="13"/>
        </w:numPr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>Barracão</w:t>
      </w:r>
      <w:r w:rsidR="005164D7" w:rsidRPr="00A514FE">
        <w:rPr>
          <w:rFonts w:ascii="Arial" w:hAnsi="Arial" w:cs="Arial"/>
          <w:color w:val="auto"/>
          <w:sz w:val="22"/>
          <w:szCs w:val="22"/>
        </w:rPr>
        <w:t xml:space="preserve"> de obra</w:t>
      </w:r>
    </w:p>
    <w:p w:rsidR="005C7C29" w:rsidRPr="00A514FE" w:rsidRDefault="009A2F5E" w:rsidP="002D4A56">
      <w:pPr>
        <w:pStyle w:val="Ttulo2"/>
        <w:numPr>
          <w:ilvl w:val="0"/>
          <w:numId w:val="0"/>
        </w:numPr>
        <w:spacing w:line="360" w:lineRule="auto"/>
        <w:ind w:left="576" w:hanging="576"/>
        <w:mirrorIndents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A514FE">
        <w:rPr>
          <w:rFonts w:ascii="Arial" w:hAnsi="Arial" w:cs="Arial"/>
          <w:b w:val="0"/>
          <w:color w:val="auto"/>
          <w:sz w:val="22"/>
          <w:szCs w:val="22"/>
        </w:rPr>
        <w:t xml:space="preserve">         Barracão</w:t>
      </w:r>
      <w:r w:rsidR="005C7C29" w:rsidRPr="00A514FE">
        <w:rPr>
          <w:rFonts w:ascii="Arial" w:hAnsi="Arial" w:cs="Arial"/>
          <w:b w:val="0"/>
          <w:color w:val="auto"/>
          <w:sz w:val="22"/>
          <w:szCs w:val="22"/>
        </w:rPr>
        <w:t xml:space="preserve"> de obra, em chapa de compensado resinado, </w:t>
      </w:r>
      <w:r w:rsidR="005C7C29" w:rsidRPr="00A514FE">
        <w:rPr>
          <w:rFonts w:ascii="Arial" w:hAnsi="Arial" w:cs="Arial"/>
          <w:b w:val="0"/>
          <w:color w:val="auto"/>
          <w:sz w:val="22"/>
          <w:szCs w:val="22"/>
        </w:rPr>
        <w:br/>
        <w:t>inclusive instalações sanitárias e mobiliário no tamanho 3,0</w:t>
      </w:r>
      <w:proofErr w:type="gramStart"/>
      <w:r w:rsidR="00980A0E" w:rsidRPr="00A514FE">
        <w:rPr>
          <w:rFonts w:ascii="Arial" w:hAnsi="Arial" w:cs="Arial"/>
          <w:b w:val="0"/>
          <w:color w:val="auto"/>
          <w:sz w:val="22"/>
          <w:szCs w:val="22"/>
        </w:rPr>
        <w:t>m</w:t>
      </w:r>
      <w:r w:rsidR="005C7C29" w:rsidRPr="00A514FE">
        <w:rPr>
          <w:rFonts w:ascii="Arial" w:hAnsi="Arial" w:cs="Arial"/>
          <w:b w:val="0"/>
          <w:color w:val="auto"/>
          <w:sz w:val="22"/>
          <w:szCs w:val="22"/>
        </w:rPr>
        <w:t>x3,</w:t>
      </w:r>
      <w:proofErr w:type="gramEnd"/>
      <w:r w:rsidR="005C7C29" w:rsidRPr="00A514FE">
        <w:rPr>
          <w:rFonts w:ascii="Arial" w:hAnsi="Arial" w:cs="Arial"/>
          <w:b w:val="0"/>
          <w:color w:val="auto"/>
          <w:sz w:val="22"/>
          <w:szCs w:val="22"/>
        </w:rPr>
        <w:t>0</w:t>
      </w:r>
      <w:r w:rsidR="00980A0E" w:rsidRPr="00A514FE">
        <w:rPr>
          <w:rFonts w:ascii="Arial" w:hAnsi="Arial" w:cs="Arial"/>
          <w:b w:val="0"/>
          <w:color w:val="auto"/>
          <w:sz w:val="22"/>
          <w:szCs w:val="22"/>
        </w:rPr>
        <w:t>m</w:t>
      </w:r>
      <w:r w:rsidR="005C7C29" w:rsidRPr="00A514FE">
        <w:rPr>
          <w:rFonts w:ascii="Arial" w:hAnsi="Arial" w:cs="Arial"/>
          <w:b w:val="0"/>
          <w:color w:val="auto"/>
          <w:sz w:val="22"/>
          <w:szCs w:val="22"/>
        </w:rPr>
        <w:t xml:space="preserve"> .</w:t>
      </w:r>
    </w:p>
    <w:p w:rsidR="001C590E" w:rsidRPr="00A514FE" w:rsidRDefault="001C590E" w:rsidP="002D4A56">
      <w:pPr>
        <w:spacing w:line="360" w:lineRule="auto"/>
        <w:mirrorIndents/>
        <w:jc w:val="both"/>
        <w:rPr>
          <w:rFonts w:ascii="Arial" w:hAnsi="Arial" w:cs="Arial"/>
        </w:rPr>
      </w:pPr>
    </w:p>
    <w:p w:rsidR="009A2F5E" w:rsidRPr="00A514FE" w:rsidRDefault="001C590E" w:rsidP="002D4A56">
      <w:pPr>
        <w:pStyle w:val="Ttulo2"/>
        <w:numPr>
          <w:ilvl w:val="0"/>
          <w:numId w:val="0"/>
        </w:numPr>
        <w:spacing w:line="360" w:lineRule="auto"/>
        <w:ind w:left="576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>1.3-Locaçao da obra</w:t>
      </w:r>
    </w:p>
    <w:p w:rsidR="001C590E" w:rsidRPr="00A514FE" w:rsidRDefault="001C590E" w:rsidP="002D4A56">
      <w:pPr>
        <w:pStyle w:val="Ttulo2"/>
        <w:numPr>
          <w:ilvl w:val="0"/>
          <w:numId w:val="0"/>
        </w:numPr>
        <w:spacing w:line="360" w:lineRule="auto"/>
        <w:ind w:left="576"/>
        <w:mirrorIndents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A514FE">
        <w:rPr>
          <w:rFonts w:ascii="Arial" w:hAnsi="Arial" w:cs="Arial"/>
          <w:b w:val="0"/>
          <w:color w:val="auto"/>
          <w:sz w:val="22"/>
          <w:szCs w:val="22"/>
        </w:rPr>
        <w:t xml:space="preserve"> A locação da obra será feita preferencialmente por instrumentos, sendo o construtor responsável por sua correta execução. A locação se dará pelos eixos do projeto de fundação. As cotas de implantação da obra serão fornecidas pelo projeto de arquitetura. Serão aferidos os ângulos, dimensões e alinhamentos existentes no local com o projeto de locação fornecido pela Prefeitura. Em caso de divergência entre o projeto de locação e a situação existente, deve o Construtor comunicar o fato a FISCALIZAÇÃO, para que esta providencie as alterações necessárias em tempo hábil. Na ocorrência de erro na locação por parte do Construtor, este se obriga a proceder às alteraç</w:t>
      </w:r>
      <w:r w:rsidR="009A2F5E" w:rsidRPr="00A514FE">
        <w:rPr>
          <w:rFonts w:ascii="Arial" w:hAnsi="Arial" w:cs="Arial"/>
          <w:b w:val="0"/>
          <w:color w:val="auto"/>
          <w:sz w:val="22"/>
          <w:szCs w:val="22"/>
        </w:rPr>
        <w:t xml:space="preserve">ões necessárias sem ônus para </w:t>
      </w:r>
      <w:r w:rsidRPr="00A514FE">
        <w:rPr>
          <w:rFonts w:ascii="Arial" w:hAnsi="Arial" w:cs="Arial"/>
          <w:b w:val="0"/>
          <w:color w:val="auto"/>
          <w:sz w:val="22"/>
          <w:szCs w:val="22"/>
        </w:rPr>
        <w:t>Prefeitura, sem também haver alteração no prazo contratual.</w:t>
      </w:r>
    </w:p>
    <w:p w:rsidR="006B42BB" w:rsidRPr="00A514FE" w:rsidRDefault="006B42BB" w:rsidP="002D4A56">
      <w:pPr>
        <w:spacing w:line="360" w:lineRule="auto"/>
        <w:mirrorIndents/>
        <w:jc w:val="both"/>
        <w:rPr>
          <w:rFonts w:ascii="Arial" w:hAnsi="Arial" w:cs="Arial"/>
        </w:rPr>
      </w:pPr>
    </w:p>
    <w:p w:rsidR="005164D7" w:rsidRPr="00A514FE" w:rsidRDefault="00980A0E" w:rsidP="002D4A56">
      <w:pPr>
        <w:pStyle w:val="Ttulo1"/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A514FE">
        <w:rPr>
          <w:rFonts w:ascii="Arial" w:hAnsi="Arial" w:cs="Arial"/>
          <w:color w:val="auto"/>
          <w:sz w:val="22"/>
          <w:szCs w:val="22"/>
          <w:u w:val="single"/>
        </w:rPr>
        <w:t>TERRAPLANAGEM</w:t>
      </w:r>
    </w:p>
    <w:p w:rsidR="000C51F2" w:rsidRPr="00A514FE" w:rsidRDefault="000C51F2" w:rsidP="002D4A56">
      <w:pPr>
        <w:spacing w:line="360" w:lineRule="auto"/>
        <w:mirrorIndents/>
        <w:jc w:val="both"/>
        <w:rPr>
          <w:rFonts w:ascii="Arial" w:eastAsiaTheme="majorEastAsia" w:hAnsi="Arial" w:cs="Arial"/>
          <w:bCs/>
        </w:rPr>
      </w:pPr>
    </w:p>
    <w:p w:rsidR="000C51F2" w:rsidRPr="00A514FE" w:rsidRDefault="000C51F2" w:rsidP="002D4A56">
      <w:pPr>
        <w:spacing w:line="360" w:lineRule="auto"/>
        <w:ind w:firstLine="709"/>
        <w:mirrorIndents/>
        <w:jc w:val="both"/>
        <w:rPr>
          <w:rFonts w:ascii="Arial" w:eastAsiaTheme="majorEastAsia" w:hAnsi="Arial" w:cs="Arial"/>
          <w:bCs/>
        </w:rPr>
      </w:pPr>
      <w:r w:rsidRPr="00A514FE">
        <w:rPr>
          <w:rFonts w:ascii="Arial" w:eastAsiaTheme="majorEastAsia" w:hAnsi="Arial" w:cs="Arial"/>
          <w:bCs/>
        </w:rPr>
        <w:t>2.1 Raspagem e limpeza.</w:t>
      </w:r>
    </w:p>
    <w:p w:rsidR="000C51F2" w:rsidRPr="00A514FE" w:rsidRDefault="000C51F2" w:rsidP="002D4A56">
      <w:pPr>
        <w:spacing w:line="360" w:lineRule="auto"/>
        <w:ind w:firstLine="709"/>
        <w:contextualSpacing/>
        <w:mirrorIndents/>
        <w:jc w:val="both"/>
        <w:rPr>
          <w:rFonts w:ascii="Arial" w:eastAsiaTheme="majorEastAsia" w:hAnsi="Arial" w:cs="Arial"/>
          <w:bCs/>
        </w:rPr>
      </w:pPr>
      <w:r w:rsidRPr="00A514FE">
        <w:rPr>
          <w:rFonts w:ascii="Arial" w:eastAsiaTheme="majorEastAsia" w:hAnsi="Arial" w:cs="Arial"/>
          <w:bCs/>
        </w:rPr>
        <w:t xml:space="preserve"> A completa limpeza do terreno será efetuada dentro da mais perfeita técnica, </w:t>
      </w:r>
      <w:r w:rsidR="009A2F5E" w:rsidRPr="00A514FE">
        <w:rPr>
          <w:rFonts w:ascii="Arial" w:eastAsiaTheme="majorEastAsia" w:hAnsi="Arial" w:cs="Arial"/>
          <w:bCs/>
        </w:rPr>
        <w:t xml:space="preserve">      </w:t>
      </w:r>
      <w:r w:rsidRPr="00A514FE">
        <w:rPr>
          <w:rFonts w:ascii="Arial" w:eastAsiaTheme="majorEastAsia" w:hAnsi="Arial" w:cs="Arial"/>
          <w:bCs/>
        </w:rPr>
        <w:t>tomados os devidos cuidados de forma a se evitarem danos a terceiros.</w:t>
      </w:r>
    </w:p>
    <w:p w:rsidR="000C51F2" w:rsidRPr="00A514FE" w:rsidRDefault="000C51F2" w:rsidP="002D4A56">
      <w:pPr>
        <w:spacing w:line="360" w:lineRule="auto"/>
        <w:ind w:firstLine="709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eastAsiaTheme="majorEastAsia" w:hAnsi="Arial" w:cs="Arial"/>
          <w:bCs/>
        </w:rPr>
        <w:lastRenderedPageBreak/>
        <w:t xml:space="preserve">O serviço de roçado e destocamento será executado de modo a não deixar raízes ou tocos de árvores que possam acarretar prejuízos aos trabalhos ou a obra. </w:t>
      </w:r>
      <w:r w:rsidRPr="00A514FE">
        <w:rPr>
          <w:rFonts w:ascii="Arial" w:hAnsi="Arial" w:cs="Arial"/>
        </w:rPr>
        <w:t>Estes serviços serão efetuados de forma manual e mecânica, conforme a necessidade.</w:t>
      </w:r>
    </w:p>
    <w:p w:rsidR="009A2F5E" w:rsidRPr="00A514FE" w:rsidRDefault="000C51F2" w:rsidP="002D4A56">
      <w:pPr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>Toda a matéria vegetal resultante do roçado e destocamento bem como entulho de qualquer natureza será removido do canteiro de obras.</w:t>
      </w:r>
    </w:p>
    <w:p w:rsidR="00FC396F" w:rsidRPr="00A514FE" w:rsidRDefault="00FC396F" w:rsidP="002D4A56">
      <w:pPr>
        <w:spacing w:line="360" w:lineRule="auto"/>
        <w:contextualSpacing/>
        <w:mirrorIndents/>
        <w:jc w:val="both"/>
        <w:rPr>
          <w:rFonts w:ascii="Arial" w:hAnsi="Arial" w:cs="Arial"/>
        </w:rPr>
      </w:pPr>
    </w:p>
    <w:p w:rsidR="000C51F2" w:rsidRPr="00A514FE" w:rsidRDefault="000C51F2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  <w:b/>
        </w:rPr>
        <w:t xml:space="preserve">2.2 ESCAVAÇÃO </w:t>
      </w:r>
    </w:p>
    <w:p w:rsidR="00F64F48" w:rsidRPr="00A514FE" w:rsidRDefault="00F64F48" w:rsidP="002D4A56">
      <w:pPr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Todo movimento de terra deverá ser executado de modo a obedecer rigorosamente os alinhamentos, ás cotas e níveis estabelecidos no projeto sem afetar as estruturas das construções existentes. As águas pluviais devem ser desviadas para que não se encaminhem para as valas já abertas. Durante a escavação será conferidas as cotas até que se interrompa a escavação conforme a cota indicada no projeto. As escavações serão a céu aberto, mecânicas e quando necessário executar escoramentos provisórios para segurança dos operários, estabilidade do terreno e integridade das construções já existente. Atender as recomendações da NBR-9061 quanto </w:t>
      </w:r>
      <w:proofErr w:type="gramStart"/>
      <w:r w:rsidRPr="00A514FE">
        <w:rPr>
          <w:rFonts w:ascii="Arial" w:hAnsi="Arial" w:cs="Arial"/>
        </w:rPr>
        <w:t>a</w:t>
      </w:r>
      <w:proofErr w:type="gramEnd"/>
      <w:r w:rsidRPr="00A514FE">
        <w:rPr>
          <w:rFonts w:ascii="Arial" w:hAnsi="Arial" w:cs="Arial"/>
        </w:rPr>
        <w:t xml:space="preserve"> segurança de escavações a céu aberto. A superfície de fundo deverá ser regularizada, plana e apiloada. Deverá á empreiteira conferir a locação, níveis e alinhamento das quadras, com anuência da Fiscalização da</w:t>
      </w:r>
      <w:r w:rsidR="00980A0E" w:rsidRPr="00A514FE">
        <w:rPr>
          <w:rFonts w:ascii="Arial" w:hAnsi="Arial" w:cs="Arial"/>
        </w:rPr>
        <w:t xml:space="preserve"> Prefeitura Municipal de Papagaios.</w:t>
      </w:r>
    </w:p>
    <w:p w:rsidR="00F64F48" w:rsidRPr="00A514FE" w:rsidRDefault="00F64F48" w:rsidP="002D4A56">
      <w:pPr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O material escavado deverá ser retirado e depositado em um bota fora </w:t>
      </w:r>
      <w:r w:rsidR="00497FE3" w:rsidRPr="00A514FE">
        <w:rPr>
          <w:rFonts w:ascii="Arial" w:hAnsi="Arial" w:cs="Arial"/>
        </w:rPr>
        <w:t>conforme local sinalizado pela prefeitura.</w:t>
      </w:r>
      <w:r w:rsidRPr="00A514FE">
        <w:rPr>
          <w:rFonts w:ascii="Arial" w:hAnsi="Arial" w:cs="Arial"/>
        </w:rPr>
        <w:t xml:space="preserve"> Todo procedimento deverá ser anotado no diário de obra pela Contratada e Fiscalização. </w:t>
      </w:r>
    </w:p>
    <w:p w:rsidR="000C51F2" w:rsidRPr="00A514FE" w:rsidRDefault="000C51F2" w:rsidP="002D4A56">
      <w:pPr>
        <w:spacing w:line="360" w:lineRule="auto"/>
        <w:mirrorIndents/>
        <w:jc w:val="both"/>
        <w:rPr>
          <w:rFonts w:ascii="Arial" w:hAnsi="Arial" w:cs="Arial"/>
        </w:rPr>
      </w:pPr>
    </w:p>
    <w:p w:rsidR="00F64F48" w:rsidRPr="00A514FE" w:rsidRDefault="00F64F48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A514FE">
        <w:rPr>
          <w:rFonts w:ascii="Arial" w:hAnsi="Arial" w:cs="Arial"/>
          <w:b/>
        </w:rPr>
        <w:t>LOCAÇÃO DAS QUADRAS DOS JAZIGOS</w:t>
      </w:r>
    </w:p>
    <w:p w:rsidR="00F64F48" w:rsidRPr="00A514FE" w:rsidRDefault="00F64F48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 O terreno deverá apresentar-se limpo e desimpedido de modo a facilitar os serviços de locação das quadras com equipamento topográfico.</w:t>
      </w:r>
      <w:r w:rsidR="00782326" w:rsidRPr="00A514FE">
        <w:rPr>
          <w:rFonts w:ascii="Arial" w:hAnsi="Arial" w:cs="Arial"/>
        </w:rPr>
        <w:t xml:space="preserve"> </w:t>
      </w:r>
      <w:r w:rsidRPr="00A514FE">
        <w:rPr>
          <w:rFonts w:ascii="Arial" w:hAnsi="Arial" w:cs="Arial"/>
        </w:rPr>
        <w:t xml:space="preserve">Conferir esquadros, níveis, dimensões e recuos, antes de iniciar a locação, todo procedimento deverá ser anotado no diário de obra pela Contratada e Fiscalização. </w:t>
      </w:r>
    </w:p>
    <w:p w:rsidR="00782326" w:rsidRPr="00A514FE" w:rsidRDefault="00782326" w:rsidP="002D4A56">
      <w:pPr>
        <w:pStyle w:val="Ttulo1"/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A514FE">
        <w:rPr>
          <w:rFonts w:ascii="Arial" w:hAnsi="Arial" w:cs="Arial"/>
          <w:color w:val="auto"/>
          <w:sz w:val="22"/>
          <w:szCs w:val="22"/>
          <w:u w:val="single"/>
        </w:rPr>
        <w:lastRenderedPageBreak/>
        <w:t>INFRAESTRUTURA</w:t>
      </w:r>
    </w:p>
    <w:p w:rsidR="0020210E" w:rsidRPr="00A514FE" w:rsidRDefault="000C51F2" w:rsidP="002D4A56">
      <w:pPr>
        <w:pStyle w:val="Ttulo2"/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>Fornecimento de concreto Estrutural</w:t>
      </w:r>
      <w:r w:rsidR="002B54FA" w:rsidRPr="00A514FE">
        <w:rPr>
          <w:rFonts w:ascii="Arial" w:hAnsi="Arial" w:cs="Arial"/>
          <w:color w:val="auto"/>
          <w:sz w:val="22"/>
          <w:szCs w:val="22"/>
        </w:rPr>
        <w:t xml:space="preserve"> (área de apoio e pórtico)</w:t>
      </w:r>
    </w:p>
    <w:p w:rsidR="000C51F2" w:rsidRPr="00A514FE" w:rsidRDefault="000C51F2" w:rsidP="002D4A56">
      <w:pPr>
        <w:tabs>
          <w:tab w:val="left" w:pos="851"/>
        </w:tabs>
        <w:spacing w:afterLines="120" w:after="288" w:line="360" w:lineRule="auto"/>
        <w:ind w:left="360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Na confecção do concreto armado, deverão ser observados cuidados especiais quanto ao tipo de madeira a ser utilizado, sendo rejeitadas peças que apresentem elevado número de nós, também o aço será verificado antes de seu emprego, na intenção de se garantir a sua qualidade. A execução das fundações implica em total responsabilidade do Construtor sobre sua resistência e estabilidade. Deverá ser utilizado concreto estrutural </w:t>
      </w:r>
      <w:proofErr w:type="spellStart"/>
      <w:r w:rsidRPr="00A514FE">
        <w:rPr>
          <w:rFonts w:ascii="Arial" w:hAnsi="Arial" w:cs="Arial"/>
        </w:rPr>
        <w:t>Fck</w:t>
      </w:r>
      <w:proofErr w:type="spellEnd"/>
      <w:r w:rsidRPr="00A514FE">
        <w:rPr>
          <w:rFonts w:ascii="Arial" w:hAnsi="Arial" w:cs="Arial"/>
        </w:rPr>
        <w:t xml:space="preserve"> &gt;= 20 Mpa, rodado em obra mecanicamente.</w:t>
      </w:r>
    </w:p>
    <w:p w:rsidR="00546F46" w:rsidRPr="00A514FE" w:rsidRDefault="00546F46" w:rsidP="002D4A56">
      <w:pPr>
        <w:pStyle w:val="Ttulo2"/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>Perfuração de estaca Broca</w:t>
      </w:r>
      <w:r w:rsidR="002B54FA" w:rsidRPr="00A514FE">
        <w:rPr>
          <w:rFonts w:ascii="Arial" w:hAnsi="Arial" w:cs="Arial"/>
          <w:color w:val="auto"/>
          <w:sz w:val="22"/>
          <w:szCs w:val="22"/>
        </w:rPr>
        <w:t xml:space="preserve"> (área de apoio e pórtico)</w:t>
      </w:r>
    </w:p>
    <w:p w:rsidR="0020210E" w:rsidRPr="00A514FE" w:rsidRDefault="0020210E" w:rsidP="002D4A56">
      <w:pPr>
        <w:tabs>
          <w:tab w:val="left" w:pos="851"/>
        </w:tabs>
        <w:spacing w:afterLines="120" w:after="288" w:line="360" w:lineRule="auto"/>
        <w:ind w:left="360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>Deverão ser executadas estacas broca</w:t>
      </w:r>
      <w:r w:rsidR="002B54FA" w:rsidRPr="00A514FE">
        <w:rPr>
          <w:rFonts w:ascii="Arial" w:hAnsi="Arial" w:cs="Arial"/>
        </w:rPr>
        <w:t xml:space="preserve"> na fundação da área do prédio de apoio</w:t>
      </w:r>
      <w:r w:rsidRPr="00A514FE">
        <w:rPr>
          <w:rFonts w:ascii="Arial" w:hAnsi="Arial" w:cs="Arial"/>
        </w:rPr>
        <w:t xml:space="preserve">, com diâmetro de 40 cm, no mínimo, com profundidade de 1,50 m, no mínimo, nos pontos determinados </w:t>
      </w:r>
      <w:r w:rsidR="000C51F2" w:rsidRPr="00A514FE">
        <w:rPr>
          <w:rFonts w:ascii="Arial" w:hAnsi="Arial" w:cs="Arial"/>
        </w:rPr>
        <w:t>pela</w:t>
      </w:r>
      <w:r w:rsidRPr="00A514FE">
        <w:rPr>
          <w:rFonts w:ascii="Arial" w:hAnsi="Arial" w:cs="Arial"/>
        </w:rPr>
        <w:t xml:space="preserve"> Fiscalização, tendo em vista a planilha orçamentária. As armaduras deverão possuir diâmetro mínimo de 8,0 mm, devendo ser observada as prescrições de projeto e as determinações da Fiscalização.</w:t>
      </w:r>
    </w:p>
    <w:p w:rsidR="00546F46" w:rsidRPr="00A514FE" w:rsidRDefault="004E0D01" w:rsidP="002D4A56">
      <w:pPr>
        <w:pStyle w:val="Ttulo2"/>
        <w:numPr>
          <w:ilvl w:val="0"/>
          <w:numId w:val="0"/>
        </w:numPr>
        <w:spacing w:line="360" w:lineRule="auto"/>
        <w:ind w:left="576" w:hanging="576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>3.3/3.4</w:t>
      </w:r>
      <w:proofErr w:type="gramStart"/>
      <w:r w:rsidR="002B54FA" w:rsidRPr="00A514FE">
        <w:rPr>
          <w:rFonts w:ascii="Arial" w:hAnsi="Arial" w:cs="Arial"/>
          <w:color w:val="auto"/>
          <w:sz w:val="22"/>
          <w:szCs w:val="22"/>
        </w:rPr>
        <w:t xml:space="preserve"> </w:t>
      </w:r>
      <w:r w:rsidRPr="00A514FE">
        <w:rPr>
          <w:rFonts w:ascii="Arial" w:hAnsi="Arial" w:cs="Arial"/>
          <w:color w:val="auto"/>
          <w:sz w:val="22"/>
          <w:szCs w:val="22"/>
        </w:rPr>
        <w:t xml:space="preserve">  </w:t>
      </w:r>
      <w:proofErr w:type="gramEnd"/>
      <w:r w:rsidR="00546F46" w:rsidRPr="00A514FE">
        <w:rPr>
          <w:rFonts w:ascii="Arial" w:hAnsi="Arial" w:cs="Arial"/>
          <w:color w:val="auto"/>
          <w:sz w:val="22"/>
          <w:szCs w:val="22"/>
        </w:rPr>
        <w:t>Corte e dobra e montagem de Aço 50</w:t>
      </w:r>
      <w:r w:rsidR="002B54FA" w:rsidRPr="00A514FE">
        <w:rPr>
          <w:rFonts w:ascii="Arial" w:hAnsi="Arial" w:cs="Arial"/>
          <w:color w:val="auto"/>
          <w:sz w:val="22"/>
          <w:szCs w:val="22"/>
        </w:rPr>
        <w:t xml:space="preserve"> (área de apoio e pórtico)</w:t>
      </w:r>
    </w:p>
    <w:p w:rsidR="00E2302E" w:rsidRPr="00A514FE" w:rsidRDefault="00E2302E" w:rsidP="002D4A56">
      <w:pPr>
        <w:tabs>
          <w:tab w:val="left" w:pos="851"/>
        </w:tabs>
        <w:spacing w:afterLines="120" w:after="288" w:line="360" w:lineRule="auto"/>
        <w:ind w:left="357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>Na armação das peças estruturadas serão empregados aço do tipo CA-50 e CA-60 em rigorosa conformidade com o prescrito nos projetos e Normas Brasileiras NBR 7480/07 e NBR 6118/07. Tão logo formadas e armadas preconizando a concretagem deverá ser solicitada a inspeção da Fiscalização para conferência geométrica e das armaduras. A liberação para concretagem será feita mediante o respectivo registro no diário da obra. Para fins de recobrimento as armaduras deverão observar o disposto na NBR-6118/07.</w:t>
      </w:r>
    </w:p>
    <w:p w:rsidR="0020210E" w:rsidRPr="00A514FE" w:rsidRDefault="0020210E" w:rsidP="002D4A56">
      <w:pPr>
        <w:tabs>
          <w:tab w:val="left" w:pos="851"/>
        </w:tabs>
        <w:spacing w:afterLines="120" w:after="288" w:line="360" w:lineRule="auto"/>
        <w:ind w:left="357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>Deverá ser executado o baldrame (</w:t>
      </w:r>
      <w:proofErr w:type="spellStart"/>
      <w:r w:rsidRPr="00A514FE">
        <w:rPr>
          <w:rFonts w:ascii="Arial" w:hAnsi="Arial" w:cs="Arial"/>
        </w:rPr>
        <w:t>cintamento</w:t>
      </w:r>
      <w:proofErr w:type="spellEnd"/>
      <w:r w:rsidRPr="00A514FE">
        <w:rPr>
          <w:rFonts w:ascii="Arial" w:hAnsi="Arial" w:cs="Arial"/>
        </w:rPr>
        <w:t xml:space="preserve">), como base para recebimento das paredes de alvenaria. As cintas deverão possuir seção mínima de 20 x 40 cm, armadas com diâmetro mínimo de 6,3 mm e estribos de armadura diâmetro 4,2 mm, no mínimo, espaçados a cada 20 cm, no máximo. O concreto deverá ser estrutural, com </w:t>
      </w:r>
      <w:proofErr w:type="spellStart"/>
      <w:r w:rsidRPr="00A514FE">
        <w:rPr>
          <w:rFonts w:ascii="Arial" w:hAnsi="Arial" w:cs="Arial"/>
        </w:rPr>
        <w:t>Fck</w:t>
      </w:r>
      <w:proofErr w:type="spellEnd"/>
      <w:r w:rsidRPr="00A514FE">
        <w:rPr>
          <w:rFonts w:ascii="Arial" w:hAnsi="Arial" w:cs="Arial"/>
        </w:rPr>
        <w:t xml:space="preserve"> &gt;= 20 Mpa, rodado em obra mecanicamente.</w:t>
      </w:r>
    </w:p>
    <w:p w:rsidR="0020210E" w:rsidRPr="00A514FE" w:rsidRDefault="0020210E" w:rsidP="002D4A56">
      <w:pPr>
        <w:tabs>
          <w:tab w:val="left" w:pos="851"/>
        </w:tabs>
        <w:spacing w:afterLines="120" w:after="288" w:line="360" w:lineRule="auto"/>
        <w:ind w:left="357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A estrutura será composta de pilares, vigas e laje. Os pilares deverão ter seção mínima de 15 x 30 cm, com armaduras de 6.3 mm, no mínimo, e concreto estrutural </w:t>
      </w:r>
      <w:proofErr w:type="spellStart"/>
      <w:r w:rsidRPr="00A514FE">
        <w:rPr>
          <w:rFonts w:ascii="Arial" w:hAnsi="Arial" w:cs="Arial"/>
        </w:rPr>
        <w:t>Fck</w:t>
      </w:r>
      <w:proofErr w:type="spellEnd"/>
      <w:r w:rsidRPr="00A514FE">
        <w:rPr>
          <w:rFonts w:ascii="Arial" w:hAnsi="Arial" w:cs="Arial"/>
        </w:rPr>
        <w:t xml:space="preserve"> &gt;= 20 Mpa. A altura irá variar conforme pé-direito estabelecido em projeto arquitetônico.</w:t>
      </w:r>
    </w:p>
    <w:p w:rsidR="0020210E" w:rsidRPr="00A514FE" w:rsidRDefault="0020210E" w:rsidP="002D4A56">
      <w:pPr>
        <w:tabs>
          <w:tab w:val="left" w:pos="851"/>
        </w:tabs>
        <w:spacing w:afterLines="120" w:after="288" w:line="360" w:lineRule="auto"/>
        <w:ind w:left="357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lastRenderedPageBreak/>
        <w:t xml:space="preserve">As vigas deverão possuir seção mínima de 15 x 30 cm, com armaduras de 6.3 mm, no mínimo e concreto estrutural </w:t>
      </w:r>
      <w:proofErr w:type="spellStart"/>
      <w:r w:rsidRPr="00A514FE">
        <w:rPr>
          <w:rFonts w:ascii="Arial" w:hAnsi="Arial" w:cs="Arial"/>
        </w:rPr>
        <w:t>Fck</w:t>
      </w:r>
      <w:proofErr w:type="spellEnd"/>
      <w:r w:rsidRPr="00A514FE">
        <w:rPr>
          <w:rFonts w:ascii="Arial" w:hAnsi="Arial" w:cs="Arial"/>
        </w:rPr>
        <w:t xml:space="preserve"> &gt;= 20 Mpa. Os estribos deverão ser de armadura diâmetro no mínimo, 4.2 mm, espaçados a cada 20 cm, no máximo.</w:t>
      </w:r>
    </w:p>
    <w:p w:rsidR="00FC396F" w:rsidRPr="00A514FE" w:rsidRDefault="00FC396F" w:rsidP="002D4A56">
      <w:pPr>
        <w:tabs>
          <w:tab w:val="left" w:pos="851"/>
        </w:tabs>
        <w:spacing w:afterLines="120" w:after="288" w:line="360" w:lineRule="auto"/>
        <w:ind w:left="357"/>
        <w:contextualSpacing/>
        <w:mirrorIndents/>
        <w:jc w:val="both"/>
        <w:rPr>
          <w:rFonts w:ascii="Arial" w:hAnsi="Arial" w:cs="Arial"/>
        </w:rPr>
      </w:pPr>
    </w:p>
    <w:p w:rsidR="004E0D01" w:rsidRPr="00A514FE" w:rsidRDefault="00FC396F" w:rsidP="002D4A56">
      <w:pPr>
        <w:tabs>
          <w:tab w:val="left" w:pos="851"/>
        </w:tabs>
        <w:spacing w:afterLines="120" w:after="288" w:line="360" w:lineRule="auto"/>
        <w:ind w:left="360"/>
        <w:mirrorIndents/>
        <w:jc w:val="both"/>
        <w:rPr>
          <w:rFonts w:ascii="Arial" w:eastAsiaTheme="majorEastAsia" w:hAnsi="Arial" w:cs="Arial"/>
          <w:b/>
          <w:bCs/>
        </w:rPr>
      </w:pPr>
      <w:r w:rsidRPr="00A514FE">
        <w:rPr>
          <w:rFonts w:ascii="Arial" w:eastAsiaTheme="majorEastAsia" w:hAnsi="Arial" w:cs="Arial"/>
          <w:b/>
          <w:bCs/>
        </w:rPr>
        <w:t>3.5 Formas</w:t>
      </w:r>
      <w:r w:rsidR="004E0D01" w:rsidRPr="00A514FE">
        <w:rPr>
          <w:rFonts w:ascii="Arial" w:eastAsiaTheme="majorEastAsia" w:hAnsi="Arial" w:cs="Arial"/>
          <w:b/>
          <w:bCs/>
        </w:rPr>
        <w:t xml:space="preserve"> e Desforma</w:t>
      </w:r>
      <w:r w:rsidR="002B54FA" w:rsidRPr="00A514FE">
        <w:rPr>
          <w:rFonts w:ascii="Arial" w:eastAsiaTheme="majorEastAsia" w:hAnsi="Arial" w:cs="Arial"/>
          <w:b/>
          <w:bCs/>
        </w:rPr>
        <w:t xml:space="preserve"> </w:t>
      </w:r>
      <w:r w:rsidR="002B54FA" w:rsidRPr="00A514FE">
        <w:rPr>
          <w:rFonts w:ascii="Arial" w:hAnsi="Arial" w:cs="Arial"/>
          <w:b/>
        </w:rPr>
        <w:t>(área de apoio e pórtico)</w:t>
      </w:r>
    </w:p>
    <w:p w:rsidR="0020210E" w:rsidRPr="00A514FE" w:rsidRDefault="004051E9" w:rsidP="002D4A56">
      <w:pPr>
        <w:tabs>
          <w:tab w:val="left" w:pos="851"/>
        </w:tabs>
        <w:spacing w:afterLines="120" w:after="288" w:line="360" w:lineRule="auto"/>
        <w:ind w:left="357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>Todas as fôrmas previstas deverão ser</w:t>
      </w:r>
      <w:r w:rsidR="0020210E" w:rsidRPr="00A514FE">
        <w:rPr>
          <w:rFonts w:ascii="Arial" w:hAnsi="Arial" w:cs="Arial"/>
        </w:rPr>
        <w:t xml:space="preserve"> em TÀBUAS DE MADEIRA, devidamente escoradas a amarradas, ou em MADERITES de no mínimo 10 mm de espessura, devidamente montados conforme especificações de projeto. O ESCORAMENTO da laje deverá ser feito em escoras metálicas ou toras de eucalipto resistentes, espaçadas conforme projeto de escoramento, a ser providenciado pela contratada.</w:t>
      </w:r>
    </w:p>
    <w:p w:rsidR="00FC396F" w:rsidRDefault="0020210E" w:rsidP="002D4A56">
      <w:pPr>
        <w:tabs>
          <w:tab w:val="left" w:pos="851"/>
        </w:tabs>
        <w:spacing w:afterLines="120" w:after="288" w:line="360" w:lineRule="auto"/>
        <w:ind w:left="357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Deverá ser observado prazo de cura para todas as peças estruturais, em especial para as lajes, em que deve se retirar 100% do escoramento, </w:t>
      </w:r>
      <w:r w:rsidRPr="00A514FE">
        <w:rPr>
          <w:rFonts w:ascii="Arial" w:hAnsi="Arial" w:cs="Arial"/>
          <w:b/>
          <w:u w:val="single"/>
        </w:rPr>
        <w:t>somente após 28 dias da concretagem da peça</w:t>
      </w:r>
      <w:r w:rsidRPr="00A514FE">
        <w:rPr>
          <w:rFonts w:ascii="Arial" w:hAnsi="Arial" w:cs="Arial"/>
        </w:rPr>
        <w:t>. Quaisquer outras intervenções ou necessidade de alteração nos prazos deverá ser comunicado formalmente a Fiscalização para análise.</w:t>
      </w:r>
    </w:p>
    <w:p w:rsidR="00A514FE" w:rsidRPr="00A514FE" w:rsidRDefault="00A514FE" w:rsidP="002D4A56">
      <w:pPr>
        <w:tabs>
          <w:tab w:val="left" w:pos="851"/>
        </w:tabs>
        <w:spacing w:afterLines="120" w:after="288" w:line="360" w:lineRule="auto"/>
        <w:ind w:left="357"/>
        <w:contextualSpacing/>
        <w:mirrorIndents/>
        <w:jc w:val="both"/>
        <w:rPr>
          <w:rFonts w:ascii="Arial" w:hAnsi="Arial" w:cs="Arial"/>
        </w:rPr>
      </w:pPr>
    </w:p>
    <w:p w:rsidR="00F64F48" w:rsidRPr="00A514FE" w:rsidRDefault="004051E9" w:rsidP="002D4A56">
      <w:pPr>
        <w:tabs>
          <w:tab w:val="left" w:pos="851"/>
        </w:tabs>
        <w:spacing w:afterLines="120" w:after="288" w:line="360" w:lineRule="auto"/>
        <w:ind w:left="357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  <w:b/>
        </w:rPr>
        <w:t xml:space="preserve">3.6 /3.7/3.8 </w:t>
      </w:r>
      <w:r w:rsidR="00F64F48" w:rsidRPr="00A514FE">
        <w:rPr>
          <w:rFonts w:ascii="Arial" w:hAnsi="Arial" w:cs="Arial"/>
          <w:b/>
        </w:rPr>
        <w:t>ALVENARIA</w:t>
      </w:r>
      <w:r w:rsidRPr="00A514FE">
        <w:rPr>
          <w:rFonts w:ascii="Arial" w:hAnsi="Arial" w:cs="Arial"/>
          <w:b/>
        </w:rPr>
        <w:t xml:space="preserve"> ESTRUTURAL</w:t>
      </w:r>
      <w:r w:rsidR="002B54FA" w:rsidRPr="00A514FE">
        <w:rPr>
          <w:rFonts w:ascii="Arial" w:hAnsi="Arial" w:cs="Arial"/>
          <w:b/>
        </w:rPr>
        <w:t xml:space="preserve"> (jazidos)</w:t>
      </w:r>
    </w:p>
    <w:p w:rsidR="00F64F48" w:rsidRPr="00A514FE" w:rsidRDefault="00F64F48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Blocos de concreto deverão ter resistência à compressão, e característica superior a 4,5 </w:t>
      </w:r>
      <w:proofErr w:type="spellStart"/>
      <w:r w:rsidRPr="00A514FE">
        <w:rPr>
          <w:rFonts w:ascii="Arial" w:hAnsi="Arial" w:cs="Arial"/>
        </w:rPr>
        <w:t>mpa</w:t>
      </w:r>
      <w:proofErr w:type="spellEnd"/>
      <w:r w:rsidRPr="00A514FE">
        <w:rPr>
          <w:rFonts w:ascii="Arial" w:hAnsi="Arial" w:cs="Arial"/>
        </w:rPr>
        <w:t xml:space="preserve">. Deverão apresentar prumo, alinhamentos, fiada nivelada, juntas amarradas e com espessura compatível com os materiais a serem utilizados não excedendo a 1,0 cm. Obedecerão ainda, as dimensões e espessuras indicadas no projeto e rigorosamente </w:t>
      </w:r>
      <w:proofErr w:type="gramStart"/>
      <w:r w:rsidRPr="00A514FE">
        <w:rPr>
          <w:rFonts w:ascii="Arial" w:hAnsi="Arial" w:cs="Arial"/>
        </w:rPr>
        <w:t>as</w:t>
      </w:r>
      <w:proofErr w:type="gramEnd"/>
      <w:r w:rsidRPr="00A514FE">
        <w:rPr>
          <w:rFonts w:ascii="Arial" w:hAnsi="Arial" w:cs="Arial"/>
        </w:rPr>
        <w:t xml:space="preserve"> especificações da NBR – 6136. Nos blocos de concreto </w:t>
      </w:r>
      <w:r w:rsidR="00B156FE" w:rsidRPr="00A514FE">
        <w:rPr>
          <w:rFonts w:ascii="Arial" w:hAnsi="Arial" w:cs="Arial"/>
        </w:rPr>
        <w:t>e encontros das paredes.</w:t>
      </w:r>
      <w:r w:rsidRPr="00A514FE">
        <w:rPr>
          <w:rFonts w:ascii="Arial" w:hAnsi="Arial" w:cs="Arial"/>
        </w:rPr>
        <w:t xml:space="preserve"> </w:t>
      </w:r>
      <w:r w:rsidR="00F247A7" w:rsidRPr="00A514FE">
        <w:rPr>
          <w:rFonts w:ascii="Arial" w:hAnsi="Arial" w:cs="Arial"/>
        </w:rPr>
        <w:t>O alinhamento dos blocos deverá seguir</w:t>
      </w:r>
      <w:r w:rsidR="00B156FE" w:rsidRPr="00A514FE">
        <w:rPr>
          <w:rFonts w:ascii="Arial" w:hAnsi="Arial" w:cs="Arial"/>
        </w:rPr>
        <w:t xml:space="preserve"> conforme projeto dos jazidos começando com blocos de 19 cm, 14 cm</w:t>
      </w:r>
      <w:r w:rsidR="000C1F65" w:rsidRPr="00A514FE">
        <w:rPr>
          <w:rFonts w:ascii="Arial" w:hAnsi="Arial" w:cs="Arial"/>
        </w:rPr>
        <w:t xml:space="preserve"> e 09 cm obedecendo </w:t>
      </w:r>
      <w:r w:rsidR="00F247A7" w:rsidRPr="00A514FE">
        <w:rPr>
          <w:rFonts w:ascii="Arial" w:hAnsi="Arial" w:cs="Arial"/>
        </w:rPr>
        <w:t>às</w:t>
      </w:r>
      <w:r w:rsidR="000C1F65" w:rsidRPr="00A514FE">
        <w:rPr>
          <w:rFonts w:ascii="Arial" w:hAnsi="Arial" w:cs="Arial"/>
        </w:rPr>
        <w:t xml:space="preserve"> larguras</w:t>
      </w:r>
      <w:r w:rsidR="00B156FE" w:rsidRPr="00A514FE">
        <w:rPr>
          <w:rFonts w:ascii="Arial" w:hAnsi="Arial" w:cs="Arial"/>
        </w:rPr>
        <w:t>.</w:t>
      </w:r>
      <w:r w:rsidRPr="00A514FE">
        <w:rPr>
          <w:rFonts w:ascii="Arial" w:hAnsi="Arial" w:cs="Arial"/>
        </w:rPr>
        <w:t xml:space="preserve"> Os serviços realizados deverão atender as condições exigidas na NBR 6136 e 7170. Todo procedimento deverá ser anotado no diário de obra pela Contratada e Fiscalização.</w:t>
      </w:r>
    </w:p>
    <w:p w:rsidR="004051E9" w:rsidRPr="00A514FE" w:rsidRDefault="004051E9" w:rsidP="002D4A56">
      <w:pPr>
        <w:pStyle w:val="PargrafodaLista"/>
        <w:numPr>
          <w:ilvl w:val="1"/>
          <w:numId w:val="1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A514FE">
        <w:rPr>
          <w:rFonts w:ascii="Arial" w:hAnsi="Arial" w:cs="Arial"/>
          <w:b/>
        </w:rPr>
        <w:t xml:space="preserve">ALVENARIA BLOCO DE </w:t>
      </w:r>
      <w:r w:rsidR="00FC396F" w:rsidRPr="00A514FE">
        <w:rPr>
          <w:rFonts w:ascii="Arial" w:hAnsi="Arial" w:cs="Arial"/>
          <w:b/>
        </w:rPr>
        <w:t>CONCRETO (</w:t>
      </w:r>
      <w:r w:rsidR="002B54FA" w:rsidRPr="00A514FE">
        <w:rPr>
          <w:rFonts w:ascii="Arial" w:hAnsi="Arial" w:cs="Arial"/>
          <w:b/>
        </w:rPr>
        <w:t>jazidos)</w:t>
      </w:r>
    </w:p>
    <w:p w:rsidR="004051E9" w:rsidRPr="00A514FE" w:rsidRDefault="004051E9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A514FE">
        <w:rPr>
          <w:rFonts w:ascii="Arial" w:hAnsi="Arial" w:cs="Arial"/>
        </w:rPr>
        <w:t xml:space="preserve">Blocos de concreto deverão ter resistência à compressão, e característica superior a 4,5 </w:t>
      </w:r>
      <w:proofErr w:type="spellStart"/>
      <w:r w:rsidRPr="00A514FE">
        <w:rPr>
          <w:rFonts w:ascii="Arial" w:hAnsi="Arial" w:cs="Arial"/>
        </w:rPr>
        <w:t>mpa</w:t>
      </w:r>
      <w:proofErr w:type="spellEnd"/>
      <w:r w:rsidRPr="00A514FE">
        <w:rPr>
          <w:rFonts w:ascii="Arial" w:hAnsi="Arial" w:cs="Arial"/>
        </w:rPr>
        <w:t xml:space="preserve">. Deverão apresentar prumo, alinhamentos, fiada nivelada, juntas amarradas e com espessura compatível com os materiais a serem utilizados não excedendo a 1,0 cm. Obedecerão ainda, as dimensões e espessuras indicadas no projeto e </w:t>
      </w:r>
      <w:r w:rsidRPr="00A514FE">
        <w:rPr>
          <w:rFonts w:ascii="Arial" w:hAnsi="Arial" w:cs="Arial"/>
        </w:rPr>
        <w:lastRenderedPageBreak/>
        <w:t xml:space="preserve">rigorosamente </w:t>
      </w:r>
      <w:proofErr w:type="gramStart"/>
      <w:r w:rsidRPr="00A514FE">
        <w:rPr>
          <w:rFonts w:ascii="Arial" w:hAnsi="Arial" w:cs="Arial"/>
        </w:rPr>
        <w:t>as</w:t>
      </w:r>
      <w:proofErr w:type="gramEnd"/>
      <w:r w:rsidRPr="00A514FE">
        <w:rPr>
          <w:rFonts w:ascii="Arial" w:hAnsi="Arial" w:cs="Arial"/>
        </w:rPr>
        <w:t xml:space="preserve"> especificações da NBR – 6136. Nos blocos de concreto e encontros das paredes. Deverão ser preenchidos com concreto (Cimento, areia fina, grossa, pedrisco e água), formando Cintas de amarração com ferragem embutida. Estes blocos deverão ser executados nas </w:t>
      </w:r>
      <w:r w:rsidR="00A514FE" w:rsidRPr="00A514FE">
        <w:rPr>
          <w:rFonts w:ascii="Arial" w:hAnsi="Arial" w:cs="Arial"/>
        </w:rPr>
        <w:t>laterais,</w:t>
      </w:r>
      <w:r w:rsidRPr="00A514FE">
        <w:rPr>
          <w:rFonts w:ascii="Arial" w:hAnsi="Arial" w:cs="Arial"/>
        </w:rPr>
        <w:t xml:space="preserve"> frente e fundo da quadra para sustentar o </w:t>
      </w:r>
      <w:r w:rsidR="00A514FE" w:rsidRPr="00A514FE">
        <w:rPr>
          <w:rFonts w:ascii="Arial" w:hAnsi="Arial" w:cs="Arial"/>
        </w:rPr>
        <w:t>terreno,</w:t>
      </w:r>
      <w:r w:rsidRPr="00A514FE">
        <w:rPr>
          <w:rFonts w:ascii="Arial" w:hAnsi="Arial" w:cs="Arial"/>
        </w:rPr>
        <w:t xml:space="preserve"> servindo como arrimos. </w:t>
      </w:r>
    </w:p>
    <w:p w:rsidR="00B156FE" w:rsidRPr="00A514FE" w:rsidRDefault="00B156FE" w:rsidP="002D4A56">
      <w:pPr>
        <w:pStyle w:val="Ttulo1"/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A514FE">
        <w:rPr>
          <w:rFonts w:ascii="Arial" w:hAnsi="Arial" w:cs="Arial"/>
          <w:color w:val="auto"/>
          <w:sz w:val="22"/>
          <w:szCs w:val="22"/>
          <w:u w:val="single"/>
        </w:rPr>
        <w:t>SUPRAESTRUTURA</w:t>
      </w:r>
    </w:p>
    <w:p w:rsidR="00FC396F" w:rsidRPr="00A514FE" w:rsidRDefault="00FC396F" w:rsidP="002D4A56">
      <w:pPr>
        <w:spacing w:line="360" w:lineRule="auto"/>
        <w:mirrorIndents/>
        <w:jc w:val="both"/>
      </w:pPr>
    </w:p>
    <w:p w:rsidR="002B54FA" w:rsidRPr="00A514FE" w:rsidRDefault="002B54FA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A514FE">
        <w:rPr>
          <w:rFonts w:ascii="Arial" w:hAnsi="Arial" w:cs="Arial"/>
          <w:b/>
        </w:rPr>
        <w:t xml:space="preserve">4.1 </w:t>
      </w:r>
      <w:r w:rsidR="00FC396F" w:rsidRPr="00A514FE">
        <w:rPr>
          <w:rFonts w:ascii="Arial" w:hAnsi="Arial" w:cs="Arial"/>
          <w:b/>
        </w:rPr>
        <w:t>ALVENARIAS-ÁREA</w:t>
      </w:r>
      <w:r w:rsidRPr="00A514FE">
        <w:rPr>
          <w:rFonts w:ascii="Arial" w:hAnsi="Arial" w:cs="Arial"/>
          <w:b/>
        </w:rPr>
        <w:t xml:space="preserve"> DE APOIO</w:t>
      </w:r>
    </w:p>
    <w:p w:rsidR="002B54FA" w:rsidRPr="00A514FE" w:rsidRDefault="002B54FA" w:rsidP="002D4A56">
      <w:pPr>
        <w:spacing w:after="0" w:line="360" w:lineRule="auto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–A área a ser executado </w:t>
      </w:r>
      <w:r w:rsidR="00FC396F" w:rsidRPr="00A514FE">
        <w:rPr>
          <w:rFonts w:ascii="Arial" w:hAnsi="Arial" w:cs="Arial"/>
        </w:rPr>
        <w:t>deverá ser assentada com argamassa de cimento areia e cal, podendo ser argamassa industrializada</w:t>
      </w:r>
      <w:r w:rsidRPr="00A514FE">
        <w:rPr>
          <w:rFonts w:ascii="Arial" w:hAnsi="Arial" w:cs="Arial"/>
        </w:rPr>
        <w:t>. Os tijolos deverão ser de dimensões uniformes, de boa qualidade, perfeitamente cozidos com resistência mecânica e porosidade satisfazendo a NBR 7171. Todas as paredes deverão estar perfeitamente alinhadas, contra fiadas e aprumadas nas posições e espessuras indicadas no projeto. O não atendimento ao acima enunciado implicará na demolição e refazimento do painel executado.</w:t>
      </w:r>
    </w:p>
    <w:p w:rsidR="002B54FA" w:rsidRPr="00A514FE" w:rsidRDefault="002B54FA" w:rsidP="002D4A56">
      <w:pPr>
        <w:spacing w:after="0" w:line="360" w:lineRule="auto"/>
        <w:contextualSpacing/>
        <w:mirrorIndents/>
        <w:jc w:val="both"/>
        <w:rPr>
          <w:rFonts w:ascii="Arial" w:hAnsi="Arial" w:cs="Arial"/>
        </w:rPr>
      </w:pPr>
    </w:p>
    <w:p w:rsidR="00B156FE" w:rsidRPr="00A514FE" w:rsidRDefault="000F304B" w:rsidP="002D4A56">
      <w:pPr>
        <w:spacing w:after="0" w:line="360" w:lineRule="auto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O concreto utilizado deverá ter resistência característica 25 </w:t>
      </w:r>
      <w:proofErr w:type="gramStart"/>
      <w:r w:rsidRPr="00A514FE">
        <w:rPr>
          <w:rFonts w:ascii="Arial" w:hAnsi="Arial" w:cs="Arial"/>
        </w:rPr>
        <w:t>MPa</w:t>
      </w:r>
      <w:proofErr w:type="gramEnd"/>
      <w:r w:rsidRPr="00A514FE">
        <w:rPr>
          <w:rFonts w:ascii="Arial" w:hAnsi="Arial" w:cs="Arial"/>
        </w:rPr>
        <w:t xml:space="preserve">, observando as seguintes normas: NBR 6118/2003: Projeto e execução de obras de concreto armado; NBR 6120: Cargas para o cálculo de estruturas de edificações. Os materiais recomendados para serem empregados na obra devem obedecer às especificações brasileiras da ABNT vigentes, tais como: NBR 5732/91 Cimento comum; NBR 7480/85 Barras e fios destinados à armadura de peças de concreto armado; NBR 7211/82 Agregados para concreto; NBR 12655/96 Concreto – </w:t>
      </w:r>
      <w:proofErr w:type="gramStart"/>
      <w:r w:rsidRPr="00A514FE">
        <w:rPr>
          <w:rFonts w:ascii="Arial" w:hAnsi="Arial" w:cs="Arial"/>
        </w:rPr>
        <w:t>preparo,</w:t>
      </w:r>
      <w:proofErr w:type="gramEnd"/>
      <w:r w:rsidRPr="00A514FE">
        <w:rPr>
          <w:rFonts w:ascii="Arial" w:hAnsi="Arial" w:cs="Arial"/>
        </w:rPr>
        <w:t xml:space="preserve"> controle e recebimento.</w:t>
      </w:r>
    </w:p>
    <w:p w:rsidR="001A1ADC" w:rsidRPr="00A514FE" w:rsidRDefault="002B54FA" w:rsidP="002D4A56">
      <w:pPr>
        <w:spacing w:after="0"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4.2/4.3 </w:t>
      </w:r>
      <w:r w:rsidR="001A1ADC" w:rsidRPr="00A514FE">
        <w:rPr>
          <w:rFonts w:ascii="Arial" w:hAnsi="Arial" w:cs="Arial"/>
        </w:rPr>
        <w:t xml:space="preserve">PILARES </w:t>
      </w:r>
      <w:r w:rsidRPr="00A514FE">
        <w:rPr>
          <w:rFonts w:ascii="Arial" w:hAnsi="Arial" w:cs="Arial"/>
        </w:rPr>
        <w:t xml:space="preserve">ÁREA DE APOIO </w:t>
      </w:r>
    </w:p>
    <w:p w:rsidR="002B54FA" w:rsidRPr="00A514FE" w:rsidRDefault="002B54FA" w:rsidP="002D4A56">
      <w:pPr>
        <w:spacing w:after="0"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Limpar convenientemente as barras de aço, antes do dobramento, removendo qualquer substância prejudicial à aderência com o concreto. Remover também as crostas de ferrugem. Para os pilares serão usadas armaduras e cobrimento segundo as especificações das plantas de detalhes dos pilares </w:t>
      </w:r>
    </w:p>
    <w:p w:rsidR="001A1ADC" w:rsidRPr="00A514FE" w:rsidRDefault="001A1ADC" w:rsidP="002D4A56">
      <w:pPr>
        <w:spacing w:after="0"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>Serão nas posições indicadas em planta, com ferragem</w:t>
      </w:r>
      <w:r w:rsidR="002B54FA" w:rsidRPr="00A514FE">
        <w:rPr>
          <w:rFonts w:ascii="Arial" w:hAnsi="Arial" w:cs="Arial"/>
        </w:rPr>
        <w:t xml:space="preserve"> longitudinal e </w:t>
      </w:r>
      <w:proofErr w:type="gramStart"/>
      <w:r w:rsidR="002B54FA" w:rsidRPr="00A514FE">
        <w:rPr>
          <w:rFonts w:ascii="Arial" w:hAnsi="Arial" w:cs="Arial"/>
        </w:rPr>
        <w:t xml:space="preserve">estribos </w:t>
      </w:r>
      <w:r w:rsidRPr="00A514FE">
        <w:rPr>
          <w:rFonts w:ascii="Arial" w:hAnsi="Arial" w:cs="Arial"/>
        </w:rPr>
        <w:t>.</w:t>
      </w:r>
      <w:proofErr w:type="gramEnd"/>
      <w:r w:rsidRPr="00A514FE">
        <w:rPr>
          <w:rFonts w:ascii="Arial" w:hAnsi="Arial" w:cs="Arial"/>
        </w:rPr>
        <w:t xml:space="preserve"> As ferragens dos pilares nascem nas vigas de fundação, junto da face superior da concretagem das estacas. </w:t>
      </w:r>
      <w:r w:rsidR="00812ACB" w:rsidRPr="00A514FE">
        <w:rPr>
          <w:rFonts w:ascii="Arial" w:hAnsi="Arial" w:cs="Arial"/>
        </w:rPr>
        <w:t>A emenda de barras de ferragem longitudinal deverá</w:t>
      </w:r>
      <w:r w:rsidRPr="00A514FE">
        <w:rPr>
          <w:rFonts w:ascii="Arial" w:hAnsi="Arial" w:cs="Arial"/>
        </w:rPr>
        <w:t xml:space="preserve"> ter </w:t>
      </w:r>
      <w:r w:rsidRPr="00A514FE">
        <w:rPr>
          <w:rFonts w:ascii="Arial" w:hAnsi="Arial" w:cs="Arial"/>
        </w:rPr>
        <w:lastRenderedPageBreak/>
        <w:t xml:space="preserve">transpasse de acordo com a norma da ABNT. A concretagem dos pilares (25 </w:t>
      </w:r>
      <w:proofErr w:type="gramStart"/>
      <w:r w:rsidRPr="00A514FE">
        <w:rPr>
          <w:rFonts w:ascii="Arial" w:hAnsi="Arial" w:cs="Arial"/>
        </w:rPr>
        <w:t>MPa</w:t>
      </w:r>
      <w:proofErr w:type="gramEnd"/>
      <w:r w:rsidRPr="00A514FE">
        <w:rPr>
          <w:rFonts w:ascii="Arial" w:hAnsi="Arial" w:cs="Arial"/>
        </w:rPr>
        <w:t xml:space="preserve">) será feita à medida em que os painéis de alvenaria forem sendo erguidos, de forma a dar amarração entre este e as paredes. </w:t>
      </w:r>
    </w:p>
    <w:p w:rsidR="001A1ADC" w:rsidRPr="00A514FE" w:rsidRDefault="002B54FA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A514FE">
        <w:rPr>
          <w:rFonts w:ascii="Arial" w:hAnsi="Arial" w:cs="Arial"/>
          <w:b/>
        </w:rPr>
        <w:t xml:space="preserve">4.4 </w:t>
      </w:r>
      <w:r w:rsidR="001A1ADC" w:rsidRPr="00A514FE">
        <w:rPr>
          <w:rFonts w:ascii="Arial" w:hAnsi="Arial" w:cs="Arial"/>
          <w:b/>
        </w:rPr>
        <w:t>FÔRMAS</w:t>
      </w:r>
    </w:p>
    <w:p w:rsidR="001A1ADC" w:rsidRPr="00A514FE" w:rsidRDefault="001A1ADC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 As fôrmas serão em peças de compensado resinado espessura </w:t>
      </w:r>
      <w:proofErr w:type="gramStart"/>
      <w:r w:rsidRPr="00A514FE">
        <w:rPr>
          <w:rFonts w:ascii="Arial" w:hAnsi="Arial" w:cs="Arial"/>
        </w:rPr>
        <w:t>12mm</w:t>
      </w:r>
      <w:proofErr w:type="gramEnd"/>
      <w:r w:rsidRPr="00A514FE">
        <w:rPr>
          <w:rFonts w:ascii="Arial" w:hAnsi="Arial" w:cs="Arial"/>
        </w:rPr>
        <w:t xml:space="preserve">. Toda madeira deve ser protegida contra exposição direta à chuva e ao sol, para não empenar. </w:t>
      </w:r>
    </w:p>
    <w:p w:rsidR="001A1ADC" w:rsidRPr="00A514FE" w:rsidRDefault="002B54FA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A514FE">
        <w:rPr>
          <w:rFonts w:ascii="Arial" w:hAnsi="Arial" w:cs="Arial"/>
          <w:b/>
        </w:rPr>
        <w:t xml:space="preserve">4.5 </w:t>
      </w:r>
      <w:r w:rsidR="001A1ADC" w:rsidRPr="00A514FE">
        <w:rPr>
          <w:rFonts w:ascii="Arial" w:hAnsi="Arial" w:cs="Arial"/>
          <w:b/>
        </w:rPr>
        <w:t>CONCRETO</w:t>
      </w:r>
    </w:p>
    <w:p w:rsidR="002B54FA" w:rsidRPr="00A514FE" w:rsidRDefault="001A1ADC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 Será usado, para as peças estruturais de concreto, o </w:t>
      </w:r>
      <w:proofErr w:type="spellStart"/>
      <w:r w:rsidRPr="00A514FE">
        <w:rPr>
          <w:rFonts w:ascii="Arial" w:hAnsi="Arial" w:cs="Arial"/>
        </w:rPr>
        <w:t>fck</w:t>
      </w:r>
      <w:proofErr w:type="spellEnd"/>
      <w:r w:rsidRPr="00A514FE">
        <w:rPr>
          <w:rFonts w:ascii="Arial" w:hAnsi="Arial" w:cs="Arial"/>
        </w:rPr>
        <w:t xml:space="preserve">= 25,0 </w:t>
      </w:r>
      <w:proofErr w:type="gramStart"/>
      <w:r w:rsidRPr="00A514FE">
        <w:rPr>
          <w:rFonts w:ascii="Arial" w:hAnsi="Arial" w:cs="Arial"/>
        </w:rPr>
        <w:t>MPa</w:t>
      </w:r>
      <w:proofErr w:type="gramEnd"/>
      <w:r w:rsidRPr="00A514FE">
        <w:rPr>
          <w:rFonts w:ascii="Arial" w:hAnsi="Arial" w:cs="Arial"/>
        </w:rPr>
        <w:t xml:space="preserve"> </w:t>
      </w:r>
      <w:r w:rsidR="002B54FA" w:rsidRPr="00A514FE">
        <w:rPr>
          <w:rFonts w:ascii="Arial" w:hAnsi="Arial" w:cs="Arial"/>
        </w:rPr>
        <w:t xml:space="preserve">. O concreto utilizado deverá ter resistência característica 25 </w:t>
      </w:r>
      <w:proofErr w:type="gramStart"/>
      <w:r w:rsidR="002B54FA" w:rsidRPr="00A514FE">
        <w:rPr>
          <w:rFonts w:ascii="Arial" w:hAnsi="Arial" w:cs="Arial"/>
        </w:rPr>
        <w:t>MPa</w:t>
      </w:r>
      <w:proofErr w:type="gramEnd"/>
      <w:r w:rsidR="002B54FA" w:rsidRPr="00A514FE">
        <w:rPr>
          <w:rFonts w:ascii="Arial" w:hAnsi="Arial" w:cs="Arial"/>
        </w:rPr>
        <w:t xml:space="preserve">, observando as seguintes normas: NBR 6118/2003: Projeto e execução de obras de concreto armado; NBR 6120: Cargas para o cálculo de estruturas de edificações. Os materiais recomendados para serem empregados na obra devem obedecer às especificações brasileiras da ABNT vigentes, tais como: NBR 5732/91 Cimento comum; NBR 7480/85 Barras e fios destinados à armadura de peças de concreto armado; NBR 7211/82 Agregados para concreto; NBR 12655/96 Concreto – </w:t>
      </w:r>
      <w:proofErr w:type="gramStart"/>
      <w:r w:rsidR="002B54FA" w:rsidRPr="00A514FE">
        <w:rPr>
          <w:rFonts w:ascii="Arial" w:hAnsi="Arial" w:cs="Arial"/>
        </w:rPr>
        <w:t>preparo,</w:t>
      </w:r>
      <w:proofErr w:type="gramEnd"/>
      <w:r w:rsidR="002B54FA" w:rsidRPr="00A514FE">
        <w:rPr>
          <w:rFonts w:ascii="Arial" w:hAnsi="Arial" w:cs="Arial"/>
        </w:rPr>
        <w:t xml:space="preserve"> controle e recebimento.</w:t>
      </w:r>
    </w:p>
    <w:p w:rsidR="002B54FA" w:rsidRPr="00A514FE" w:rsidRDefault="002B54FA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A514FE">
        <w:rPr>
          <w:rFonts w:ascii="Arial" w:hAnsi="Arial" w:cs="Arial"/>
          <w:b/>
        </w:rPr>
        <w:t xml:space="preserve">4.6 Pilares </w:t>
      </w:r>
      <w:r w:rsidR="00477987" w:rsidRPr="00A514FE">
        <w:rPr>
          <w:rFonts w:ascii="Arial" w:hAnsi="Arial" w:cs="Arial"/>
          <w:b/>
        </w:rPr>
        <w:t>Pórtico</w:t>
      </w:r>
    </w:p>
    <w:p w:rsidR="002B54FA" w:rsidRPr="00A514FE" w:rsidRDefault="002B54FA" w:rsidP="002D4A56">
      <w:pPr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Limpar convenientemente as barras de aço, antes do dobramento, removendo qualquer substância prejudicial à aderência com o concreto. Remover também as crostas de ferrugem. Para os pilares serão usadas armaduras e cobrimento segundo as especificações das plantas de detalhes dos pilares </w:t>
      </w:r>
    </w:p>
    <w:p w:rsidR="002B54FA" w:rsidRPr="00A514FE" w:rsidRDefault="002B54FA" w:rsidP="002D4A56">
      <w:pPr>
        <w:spacing w:line="360" w:lineRule="auto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Serão nas posições indicadas em planta, com ferragem longitudinal e </w:t>
      </w:r>
      <w:r w:rsidR="00FC396F" w:rsidRPr="00A514FE">
        <w:rPr>
          <w:rFonts w:ascii="Arial" w:hAnsi="Arial" w:cs="Arial"/>
        </w:rPr>
        <w:t>estribos.</w:t>
      </w:r>
      <w:r w:rsidRPr="00A514FE">
        <w:rPr>
          <w:rFonts w:ascii="Arial" w:hAnsi="Arial" w:cs="Arial"/>
        </w:rPr>
        <w:t xml:space="preserve"> As ferragens dos pilares nascem nas vigas de fundação, junto da face superior da concretagem das estacas. A emenda de barras de ferragem longitudinal deverá ter transpasse de acordo com a norma da ABNT. A concretagem dos pilares </w:t>
      </w:r>
      <w:r w:rsidR="00477987" w:rsidRPr="00A514FE">
        <w:rPr>
          <w:rFonts w:ascii="Arial" w:hAnsi="Arial" w:cs="Arial"/>
        </w:rPr>
        <w:t>deverá ter acabamento liso e polido para receber pintura.</w:t>
      </w:r>
    </w:p>
    <w:p w:rsidR="002B54FA" w:rsidRPr="00A514FE" w:rsidRDefault="002B54FA" w:rsidP="002D4A56">
      <w:pPr>
        <w:spacing w:line="360" w:lineRule="auto"/>
        <w:mirrorIndents/>
        <w:jc w:val="both"/>
        <w:rPr>
          <w:rFonts w:ascii="Arial" w:hAnsi="Arial" w:cs="Arial"/>
        </w:rPr>
      </w:pPr>
    </w:p>
    <w:p w:rsidR="001A1ADC" w:rsidRPr="00A514FE" w:rsidRDefault="001A1ADC" w:rsidP="002D4A56">
      <w:pPr>
        <w:pStyle w:val="Ttulo2"/>
        <w:numPr>
          <w:ilvl w:val="1"/>
          <w:numId w:val="10"/>
        </w:numPr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 xml:space="preserve">Chapisco: </w:t>
      </w:r>
    </w:p>
    <w:p w:rsidR="001A1ADC" w:rsidRPr="00A514FE" w:rsidRDefault="001A1ADC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Receberão chapisco </w:t>
      </w:r>
      <w:r w:rsidR="00477987" w:rsidRPr="00A514FE">
        <w:rPr>
          <w:rFonts w:ascii="Arial" w:hAnsi="Arial" w:cs="Arial"/>
        </w:rPr>
        <w:t xml:space="preserve">as paredes internas e externas e laje </w:t>
      </w:r>
      <w:r w:rsidRPr="00A514FE">
        <w:rPr>
          <w:rFonts w:ascii="Arial" w:hAnsi="Arial" w:cs="Arial"/>
        </w:rPr>
        <w:t xml:space="preserve">e os elementos de concreto com faces aparentes, exceto nas paredes onde será executado </w:t>
      </w:r>
      <w:r w:rsidRPr="00A514FE">
        <w:rPr>
          <w:rFonts w:ascii="Arial" w:hAnsi="Arial" w:cs="Arial"/>
        </w:rPr>
        <w:lastRenderedPageBreak/>
        <w:t xml:space="preserve">revestimento cerâmico (azulejo), a argamassa poderá ser feita na obra </w:t>
      </w:r>
      <w:r w:rsidR="00FC396F" w:rsidRPr="00A514FE">
        <w:rPr>
          <w:rFonts w:ascii="Arial" w:hAnsi="Arial" w:cs="Arial"/>
        </w:rPr>
        <w:t>obedecendo aos</w:t>
      </w:r>
      <w:r w:rsidRPr="00A514FE">
        <w:rPr>
          <w:rFonts w:ascii="Arial" w:hAnsi="Arial" w:cs="Arial"/>
        </w:rPr>
        <w:t xml:space="preserve"> traços, ou ser usada argamassa industrializada.</w:t>
      </w:r>
    </w:p>
    <w:p w:rsidR="00477987" w:rsidRPr="00A514FE" w:rsidRDefault="00477987" w:rsidP="002D4A56">
      <w:pPr>
        <w:pStyle w:val="Ttulo2"/>
        <w:numPr>
          <w:ilvl w:val="1"/>
          <w:numId w:val="10"/>
        </w:numPr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>Emboço</w:t>
      </w:r>
    </w:p>
    <w:p w:rsidR="00477987" w:rsidRPr="00A514FE" w:rsidRDefault="00FC396F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>Receberá</w:t>
      </w:r>
      <w:r w:rsidR="00477987" w:rsidRPr="00A514FE">
        <w:rPr>
          <w:rFonts w:ascii="Arial" w:hAnsi="Arial" w:cs="Arial"/>
        </w:rPr>
        <w:t xml:space="preserve"> emboço as paredes onde será executado revestimento cerâmico (azulejo), a argamassa poderá ser feita na obra </w:t>
      </w:r>
      <w:r w:rsidRPr="00A514FE">
        <w:rPr>
          <w:rFonts w:ascii="Arial" w:hAnsi="Arial" w:cs="Arial"/>
        </w:rPr>
        <w:t>obedecendo aos</w:t>
      </w:r>
      <w:r w:rsidR="00477987" w:rsidRPr="00A514FE">
        <w:rPr>
          <w:rFonts w:ascii="Arial" w:hAnsi="Arial" w:cs="Arial"/>
        </w:rPr>
        <w:t xml:space="preserve"> traços, ou ser usada argamassa industrializada.</w:t>
      </w:r>
    </w:p>
    <w:p w:rsidR="00477987" w:rsidRPr="00A514FE" w:rsidRDefault="001A1ADC" w:rsidP="002D4A56">
      <w:pPr>
        <w:pStyle w:val="Ttulo2"/>
        <w:numPr>
          <w:ilvl w:val="1"/>
          <w:numId w:val="10"/>
        </w:numPr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>Reboco:</w:t>
      </w:r>
    </w:p>
    <w:p w:rsidR="001A1ADC" w:rsidRPr="00A514FE" w:rsidRDefault="001A1ADC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 Receberão reboco fino todas as faces </w:t>
      </w:r>
      <w:proofErr w:type="spellStart"/>
      <w:r w:rsidR="00477987" w:rsidRPr="00A514FE">
        <w:rPr>
          <w:rFonts w:ascii="Arial" w:hAnsi="Arial" w:cs="Arial"/>
        </w:rPr>
        <w:t>chapiscadas</w:t>
      </w:r>
      <w:proofErr w:type="spellEnd"/>
      <w:r w:rsidR="00FC396F" w:rsidRPr="00A514FE">
        <w:rPr>
          <w:rFonts w:ascii="Arial" w:hAnsi="Arial" w:cs="Arial"/>
        </w:rPr>
        <w:t xml:space="preserve"> </w:t>
      </w:r>
      <w:r w:rsidRPr="00A514FE">
        <w:rPr>
          <w:rFonts w:ascii="Arial" w:hAnsi="Arial" w:cs="Arial"/>
        </w:rPr>
        <w:t xml:space="preserve">incluindo </w:t>
      </w:r>
      <w:r w:rsidR="00477987" w:rsidRPr="00A514FE">
        <w:rPr>
          <w:rFonts w:ascii="Arial" w:hAnsi="Arial" w:cs="Arial"/>
        </w:rPr>
        <w:t>a laje</w:t>
      </w:r>
      <w:r w:rsidRPr="00A514FE">
        <w:rPr>
          <w:rFonts w:ascii="Arial" w:hAnsi="Arial" w:cs="Arial"/>
        </w:rPr>
        <w:t xml:space="preserve"> e os elementos de concreto com faces aparentes</w:t>
      </w:r>
      <w:r w:rsidR="00477987" w:rsidRPr="00A514FE">
        <w:rPr>
          <w:rFonts w:ascii="Arial" w:hAnsi="Arial" w:cs="Arial"/>
        </w:rPr>
        <w:t>.</w:t>
      </w:r>
    </w:p>
    <w:p w:rsidR="001A1ADC" w:rsidRPr="00A514FE" w:rsidRDefault="001A1ADC" w:rsidP="002D4A56">
      <w:pPr>
        <w:pStyle w:val="Ttulo2"/>
        <w:numPr>
          <w:ilvl w:val="1"/>
          <w:numId w:val="10"/>
        </w:numPr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>Azulejos:</w:t>
      </w:r>
      <w:r w:rsidR="00477987" w:rsidRPr="00A514FE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1A1ADC" w:rsidRPr="00A514FE" w:rsidRDefault="001A1ADC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 As paredes internas dos banheiros serão revestidas até o tetos com cerâmicas</w:t>
      </w:r>
      <w:r w:rsidR="00477987" w:rsidRPr="00A514FE">
        <w:rPr>
          <w:rFonts w:ascii="Arial" w:hAnsi="Arial" w:cs="Arial"/>
        </w:rPr>
        <w:t>,</w:t>
      </w:r>
      <w:r w:rsidRPr="00A514FE">
        <w:rPr>
          <w:rFonts w:ascii="Arial" w:hAnsi="Arial" w:cs="Arial"/>
        </w:rPr>
        <w:t xml:space="preserve"> utilizando argamassa industrializada </w:t>
      </w:r>
      <w:proofErr w:type="spellStart"/>
      <w:proofErr w:type="gramStart"/>
      <w:r w:rsidRPr="00A514FE">
        <w:rPr>
          <w:rFonts w:ascii="Arial" w:hAnsi="Arial" w:cs="Arial"/>
        </w:rPr>
        <w:t>ACl</w:t>
      </w:r>
      <w:proofErr w:type="spellEnd"/>
      <w:proofErr w:type="gramEnd"/>
      <w:r w:rsidRPr="00A514FE">
        <w:rPr>
          <w:rFonts w:ascii="Arial" w:hAnsi="Arial" w:cs="Arial"/>
        </w:rPr>
        <w:t xml:space="preserve"> . O material deverá ser cerâmica classe “A” para revestimento de paredes dimensões </w:t>
      </w:r>
      <w:r w:rsidR="00477987" w:rsidRPr="00A514FE">
        <w:rPr>
          <w:rFonts w:ascii="Arial" w:hAnsi="Arial" w:cs="Arial"/>
        </w:rPr>
        <w:t>PEI III</w:t>
      </w:r>
      <w:proofErr w:type="gramStart"/>
      <w:r w:rsidR="00477987" w:rsidRPr="00A514FE">
        <w:rPr>
          <w:rFonts w:ascii="Arial" w:hAnsi="Arial" w:cs="Arial"/>
        </w:rPr>
        <w:t xml:space="preserve"> </w:t>
      </w:r>
      <w:r w:rsidRPr="00A514FE">
        <w:rPr>
          <w:rFonts w:ascii="Arial" w:hAnsi="Arial" w:cs="Arial"/>
        </w:rPr>
        <w:t xml:space="preserve"> </w:t>
      </w:r>
      <w:proofErr w:type="gramEnd"/>
      <w:r w:rsidRPr="00A514FE">
        <w:rPr>
          <w:rFonts w:ascii="Arial" w:hAnsi="Arial" w:cs="Arial"/>
        </w:rPr>
        <w:t xml:space="preserve">preferencialmente nas cores claras tipo branco ou assemelhados, de marca reconhecida no mercado como de boa qualidade. A empresa executora deverá apresentar amostras de pelo menos cinco pisos e marcas diferentes, para que a fiscalização faça a escolha do que seja mais apropriado para a obra. Para o assentamento as paredes deverão estar </w:t>
      </w:r>
      <w:proofErr w:type="spellStart"/>
      <w:r w:rsidR="00FC396F" w:rsidRPr="00A514FE">
        <w:rPr>
          <w:rFonts w:ascii="Arial" w:hAnsi="Arial" w:cs="Arial"/>
        </w:rPr>
        <w:t>pré</w:t>
      </w:r>
      <w:proofErr w:type="spellEnd"/>
      <w:r w:rsidR="00FC396F" w:rsidRPr="00A514FE">
        <w:rPr>
          <w:rFonts w:ascii="Arial" w:hAnsi="Arial" w:cs="Arial"/>
        </w:rPr>
        <w:t>-regularizadas</w:t>
      </w:r>
      <w:r w:rsidRPr="00A514FE">
        <w:rPr>
          <w:rFonts w:ascii="Arial" w:hAnsi="Arial" w:cs="Arial"/>
        </w:rPr>
        <w:t xml:space="preserve"> com chapisco e emboço, deverá ser utilizado argamassa colante de boa qualidade e obedecer </w:t>
      </w:r>
      <w:proofErr w:type="gramStart"/>
      <w:r w:rsidRPr="00A514FE">
        <w:rPr>
          <w:rFonts w:ascii="Arial" w:hAnsi="Arial" w:cs="Arial"/>
        </w:rPr>
        <w:t>as</w:t>
      </w:r>
      <w:proofErr w:type="gramEnd"/>
      <w:r w:rsidRPr="00A514FE">
        <w:rPr>
          <w:rFonts w:ascii="Arial" w:hAnsi="Arial" w:cs="Arial"/>
        </w:rPr>
        <w:t xml:space="preserve"> especificações do fabricante, usar espaçadores plásticos para garantir o alinhamento </w:t>
      </w:r>
      <w:r w:rsidR="00FC396F" w:rsidRPr="00A514FE">
        <w:rPr>
          <w:rFonts w:ascii="Arial" w:hAnsi="Arial" w:cs="Arial"/>
        </w:rPr>
        <w:t>das juntas</w:t>
      </w:r>
      <w:r w:rsidRPr="00A514FE">
        <w:rPr>
          <w:rFonts w:ascii="Arial" w:hAnsi="Arial" w:cs="Arial"/>
        </w:rPr>
        <w:t xml:space="preserve"> que deverão ser de 4 </w:t>
      </w:r>
      <w:proofErr w:type="spellStart"/>
      <w:r w:rsidRPr="00A514FE">
        <w:rPr>
          <w:rFonts w:ascii="Arial" w:hAnsi="Arial" w:cs="Arial"/>
        </w:rPr>
        <w:t>mm.</w:t>
      </w:r>
      <w:proofErr w:type="spellEnd"/>
    </w:p>
    <w:p w:rsidR="00146057" w:rsidRPr="00A514FE" w:rsidRDefault="00146057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</w:p>
    <w:p w:rsidR="00146057" w:rsidRPr="00A514FE" w:rsidRDefault="00146057" w:rsidP="002D4A56">
      <w:pPr>
        <w:pStyle w:val="Ttulo2"/>
        <w:numPr>
          <w:ilvl w:val="1"/>
          <w:numId w:val="10"/>
        </w:numPr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>Laje</w:t>
      </w:r>
    </w:p>
    <w:p w:rsidR="00060331" w:rsidRPr="00A514FE" w:rsidRDefault="00060331" w:rsidP="002D4A56">
      <w:pPr>
        <w:tabs>
          <w:tab w:val="left" w:pos="851"/>
        </w:tabs>
        <w:spacing w:afterLines="120" w:after="288" w:line="360" w:lineRule="auto"/>
        <w:ind w:left="357"/>
        <w:contextualSpacing/>
        <w:mirrorIndents/>
        <w:jc w:val="both"/>
        <w:rPr>
          <w:rFonts w:ascii="Arial" w:hAnsi="Arial" w:cs="Arial"/>
        </w:rPr>
      </w:pPr>
      <w:r w:rsidRPr="00A514FE">
        <w:rPr>
          <w:rFonts w:ascii="Arial" w:hAnsi="Arial" w:cs="Arial"/>
        </w:rPr>
        <w:t xml:space="preserve">A laje deverá ser do tipo pré-moldada, executadas com concreto estrutural </w:t>
      </w:r>
      <w:proofErr w:type="spellStart"/>
      <w:r w:rsidRPr="00A514FE">
        <w:rPr>
          <w:rFonts w:ascii="Arial" w:hAnsi="Arial" w:cs="Arial"/>
        </w:rPr>
        <w:t>Fck</w:t>
      </w:r>
      <w:proofErr w:type="spellEnd"/>
      <w:r w:rsidRPr="00A514FE">
        <w:rPr>
          <w:rFonts w:ascii="Arial" w:hAnsi="Arial" w:cs="Arial"/>
        </w:rPr>
        <w:t xml:space="preserve"> &gt;= 20 Mpa, com espessura de 12 cm, no mínimo, com armaduras de 6.3 mm, no mínimo. Deverá ser criteriosamente observado o nivelamento das fôrmas de madeira, de modo a não permitir a formação de ondulações ou flechas maiores que o normatizado, prejudicando diretamente o estado da peça finalizada. </w:t>
      </w:r>
    </w:p>
    <w:p w:rsidR="001A1ADC" w:rsidRPr="00A514FE" w:rsidRDefault="001A1ADC" w:rsidP="002D4A56">
      <w:pPr>
        <w:pStyle w:val="Ttulo1"/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A514FE">
        <w:rPr>
          <w:rFonts w:ascii="Arial" w:hAnsi="Arial" w:cs="Arial"/>
          <w:color w:val="auto"/>
          <w:sz w:val="22"/>
          <w:szCs w:val="22"/>
          <w:u w:val="single"/>
        </w:rPr>
        <w:lastRenderedPageBreak/>
        <w:t>COBERTURA</w:t>
      </w:r>
    </w:p>
    <w:p w:rsidR="00A940FD" w:rsidRPr="00A514FE" w:rsidRDefault="00A940FD" w:rsidP="002D4A56">
      <w:pPr>
        <w:spacing w:line="360" w:lineRule="auto"/>
        <w:mirrorIndents/>
        <w:jc w:val="both"/>
        <w:rPr>
          <w:rFonts w:ascii="Arial" w:hAnsi="Arial" w:cs="Arial"/>
        </w:rPr>
      </w:pPr>
    </w:p>
    <w:p w:rsidR="00AF349B" w:rsidRPr="00A514FE" w:rsidRDefault="00AF349B" w:rsidP="002D4A56">
      <w:pPr>
        <w:pStyle w:val="Ttulo2"/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 xml:space="preserve">COBERTURA </w:t>
      </w:r>
    </w:p>
    <w:p w:rsidR="001A1ADC" w:rsidRPr="00A514FE" w:rsidRDefault="00AF349B" w:rsidP="002D4A56">
      <w:pPr>
        <w:pStyle w:val="Ttulo2"/>
        <w:numPr>
          <w:ilvl w:val="0"/>
          <w:numId w:val="0"/>
        </w:numPr>
        <w:spacing w:line="360" w:lineRule="auto"/>
        <w:ind w:left="576"/>
        <w:mirrorIndents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A514FE">
        <w:rPr>
          <w:rFonts w:ascii="Arial" w:hAnsi="Arial" w:cs="Arial"/>
          <w:b w:val="0"/>
          <w:color w:val="auto"/>
          <w:sz w:val="22"/>
          <w:szCs w:val="22"/>
        </w:rPr>
        <w:t>A cobertura em telha metálica galvanizada trapezoidal</w:t>
      </w:r>
      <w:proofErr w:type="gramStart"/>
      <w:r w:rsidRPr="00A514FE">
        <w:rPr>
          <w:rFonts w:ascii="Arial" w:hAnsi="Arial" w:cs="Arial"/>
          <w:b w:val="0"/>
          <w:color w:val="auto"/>
          <w:sz w:val="22"/>
          <w:szCs w:val="22"/>
        </w:rPr>
        <w:t xml:space="preserve">  </w:t>
      </w:r>
      <w:proofErr w:type="gramEnd"/>
      <w:r w:rsidRPr="00A514FE">
        <w:rPr>
          <w:rFonts w:ascii="Arial" w:hAnsi="Arial" w:cs="Arial"/>
          <w:b w:val="0"/>
          <w:color w:val="auto"/>
          <w:sz w:val="22"/>
          <w:szCs w:val="22"/>
        </w:rPr>
        <w:t xml:space="preserve">com acabamento natural, com espessura 0,50 mm sendo fixadas através de parafusos tipo telha-terça. </w:t>
      </w:r>
      <w:r w:rsidR="001A1ADC" w:rsidRPr="00A514FE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Pr="00A514FE">
        <w:rPr>
          <w:rFonts w:ascii="Arial" w:hAnsi="Arial" w:cs="Arial"/>
          <w:b w:val="0"/>
          <w:color w:val="auto"/>
          <w:sz w:val="22"/>
          <w:szCs w:val="22"/>
        </w:rPr>
        <w:t>.</w:t>
      </w:r>
    </w:p>
    <w:p w:rsidR="00AF349B" w:rsidRPr="00A514FE" w:rsidRDefault="00AF349B" w:rsidP="002D4A56">
      <w:pPr>
        <w:pStyle w:val="Ttulo2"/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A514FE">
        <w:rPr>
          <w:rFonts w:ascii="Arial" w:hAnsi="Arial" w:cs="Arial"/>
          <w:color w:val="auto"/>
          <w:sz w:val="22"/>
          <w:szCs w:val="22"/>
        </w:rPr>
        <w:t>ENGRADAMENTO METALICO</w:t>
      </w:r>
    </w:p>
    <w:p w:rsidR="00AF349B" w:rsidRPr="009A2F5E" w:rsidRDefault="00004D47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A</w:t>
      </w:r>
      <w:r w:rsidR="00AF349B" w:rsidRPr="009A2F5E">
        <w:rPr>
          <w:rFonts w:ascii="Arial" w:hAnsi="Arial" w:cs="Arial"/>
        </w:rPr>
        <w:t xml:space="preserve"> estrutura metálica com vedação e fixadores apropriados com inclinação conforme projeto executivo contratado. O </w:t>
      </w:r>
      <w:proofErr w:type="spellStart"/>
      <w:r w:rsidR="00AF349B" w:rsidRPr="009A2F5E">
        <w:rPr>
          <w:rFonts w:ascii="Arial" w:hAnsi="Arial" w:cs="Arial"/>
        </w:rPr>
        <w:t>telhamento</w:t>
      </w:r>
      <w:proofErr w:type="spellEnd"/>
      <w:r w:rsidR="00AF349B" w:rsidRPr="009A2F5E">
        <w:rPr>
          <w:rFonts w:ascii="Arial" w:hAnsi="Arial" w:cs="Arial"/>
        </w:rPr>
        <w:t xml:space="preserve"> deverá ficar plano, sem “colos” ou “</w:t>
      </w:r>
      <w:proofErr w:type="gramStart"/>
      <w:r w:rsidR="00AF349B" w:rsidRPr="009A2F5E">
        <w:rPr>
          <w:rFonts w:ascii="Arial" w:hAnsi="Arial" w:cs="Arial"/>
        </w:rPr>
        <w:t>ondas</w:t>
      </w:r>
      <w:r w:rsidRPr="009A2F5E">
        <w:rPr>
          <w:rFonts w:ascii="Arial" w:hAnsi="Arial" w:cs="Arial"/>
        </w:rPr>
        <w:t xml:space="preserve"> ,</w:t>
      </w:r>
      <w:proofErr w:type="gramEnd"/>
      <w:r w:rsidRPr="009A2F5E">
        <w:rPr>
          <w:rFonts w:ascii="Arial" w:hAnsi="Arial" w:cs="Arial"/>
        </w:rPr>
        <w:t xml:space="preserve">sendo em estrutura metálica  em perfil soldado  com pintura </w:t>
      </w:r>
      <w:proofErr w:type="spellStart"/>
      <w:r w:rsidRPr="009A2F5E">
        <w:rPr>
          <w:rFonts w:ascii="Arial" w:hAnsi="Arial" w:cs="Arial"/>
        </w:rPr>
        <w:t>anti</w:t>
      </w:r>
      <w:proofErr w:type="spellEnd"/>
      <w:r w:rsidRPr="009A2F5E">
        <w:rPr>
          <w:rFonts w:ascii="Arial" w:hAnsi="Arial" w:cs="Arial"/>
        </w:rPr>
        <w:t xml:space="preserve"> corrosivo .</w:t>
      </w:r>
      <w:r w:rsidR="00AF349B" w:rsidRPr="009A2F5E">
        <w:rPr>
          <w:rFonts w:ascii="Arial" w:hAnsi="Arial" w:cs="Arial"/>
        </w:rPr>
        <w:t xml:space="preserve"> </w:t>
      </w:r>
    </w:p>
    <w:p w:rsidR="00004D47" w:rsidRPr="009A2F5E" w:rsidRDefault="00004D47" w:rsidP="002D4A56">
      <w:pPr>
        <w:pStyle w:val="Ttulo2"/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9A2F5E">
        <w:rPr>
          <w:rFonts w:ascii="Arial" w:hAnsi="Arial" w:cs="Arial"/>
          <w:color w:val="auto"/>
          <w:sz w:val="22"/>
          <w:szCs w:val="22"/>
        </w:rPr>
        <w:t>REDE PLUVIAL</w:t>
      </w:r>
    </w:p>
    <w:p w:rsidR="00004D47" w:rsidRPr="009A2F5E" w:rsidRDefault="00004D47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Segundo a NBR 10844/89 os condutores verticais são tubulações verticais destinadas a recolher águas de calhas do telhado e conduzi-las até a parte inferior do edifício, então foram dimensionados condutores verticais com diâmetro nominal de 100 mm e que foram colocadas internamente no edifício.</w:t>
      </w:r>
    </w:p>
    <w:p w:rsidR="001E5C24" w:rsidRPr="009A2F5E" w:rsidRDefault="001E5C24" w:rsidP="002D4A56">
      <w:pPr>
        <w:pStyle w:val="Ttulo2"/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9A2F5E">
        <w:rPr>
          <w:rFonts w:ascii="Arial" w:hAnsi="Arial" w:cs="Arial"/>
          <w:color w:val="auto"/>
          <w:sz w:val="22"/>
          <w:szCs w:val="22"/>
        </w:rPr>
        <w:t>CALHA</w:t>
      </w:r>
    </w:p>
    <w:p w:rsidR="00A57724" w:rsidRPr="009A2F5E" w:rsidRDefault="001E5C24" w:rsidP="002D4A56">
      <w:pPr>
        <w:pStyle w:val="Ttulo1"/>
        <w:numPr>
          <w:ilvl w:val="0"/>
          <w:numId w:val="0"/>
        </w:numPr>
        <w:spacing w:before="0" w:line="360" w:lineRule="auto"/>
        <w:ind w:left="431"/>
        <w:mirrorIndents/>
        <w:jc w:val="both"/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</w:pPr>
      <w:r w:rsidRPr="009A2F5E"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t xml:space="preserve">As calhas são dispositivas que captam as águas diretamente dos </w:t>
      </w:r>
      <w:r w:rsidR="00E248C2" w:rsidRPr="009A2F5E"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t xml:space="preserve">telhados, </w:t>
      </w:r>
      <w:r w:rsidR="00CC1D2C" w:rsidRPr="009A2F5E"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t>f</w:t>
      </w:r>
      <w:r w:rsidRPr="009A2F5E"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t>oram dimensionadas</w:t>
      </w:r>
      <w:r w:rsidR="00E248C2" w:rsidRPr="009A2F5E"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t xml:space="preserve"> </w:t>
      </w:r>
      <w:r w:rsidRPr="009A2F5E"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t xml:space="preserve">calhas feitas de </w:t>
      </w:r>
      <w:r w:rsidR="00E248C2" w:rsidRPr="009A2F5E"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t>alumínio</w:t>
      </w:r>
      <w:r w:rsidRPr="009A2F5E"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t>, com funil de saída, seção retangular, sendo do tipo calha de á</w:t>
      </w:r>
      <w:r w:rsidR="00CC1D2C" w:rsidRPr="009A2F5E"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t>gua furtada (cobertura i = 10%).</w:t>
      </w:r>
    </w:p>
    <w:p w:rsidR="007513C2" w:rsidRDefault="00A57724" w:rsidP="002D4A56">
      <w:pPr>
        <w:pStyle w:val="Ttulo1"/>
        <w:numPr>
          <w:ilvl w:val="0"/>
          <w:numId w:val="0"/>
        </w:numPr>
        <w:spacing w:line="360" w:lineRule="auto"/>
        <w:ind w:left="432"/>
        <w:mirrorIndents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E248C2">
        <w:rPr>
          <w:rFonts w:ascii="Arial" w:eastAsiaTheme="minorHAnsi" w:hAnsi="Arial" w:cs="Arial"/>
          <w:bCs w:val="0"/>
          <w:color w:val="auto"/>
          <w:sz w:val="22"/>
          <w:szCs w:val="22"/>
          <w:u w:val="single"/>
        </w:rPr>
        <w:t xml:space="preserve">6- </w:t>
      </w:r>
      <w:r w:rsidR="007513C2" w:rsidRPr="00E248C2">
        <w:rPr>
          <w:rFonts w:ascii="Arial" w:hAnsi="Arial" w:cs="Arial"/>
          <w:color w:val="auto"/>
          <w:sz w:val="22"/>
          <w:szCs w:val="22"/>
          <w:u w:val="single"/>
        </w:rPr>
        <w:t>PISOS</w:t>
      </w:r>
    </w:p>
    <w:p w:rsidR="00E248C2" w:rsidRPr="00E248C2" w:rsidRDefault="00E248C2" w:rsidP="002D4A56">
      <w:pPr>
        <w:spacing w:line="360" w:lineRule="auto"/>
        <w:mirrorIndents/>
        <w:jc w:val="both"/>
      </w:pPr>
    </w:p>
    <w:p w:rsidR="00276A28" w:rsidRPr="00E248C2" w:rsidRDefault="00276A28" w:rsidP="002D4A56">
      <w:pPr>
        <w:pStyle w:val="PargrafodaLista"/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 xml:space="preserve">6.1 </w:t>
      </w:r>
      <w:r w:rsidR="00F247A7" w:rsidRPr="00E248C2">
        <w:rPr>
          <w:rFonts w:ascii="Arial" w:hAnsi="Arial" w:cs="Arial"/>
          <w:b/>
        </w:rPr>
        <w:t>Contra piso</w:t>
      </w:r>
      <w:proofErr w:type="gramStart"/>
      <w:r w:rsidRPr="00E248C2">
        <w:rPr>
          <w:rFonts w:ascii="Arial" w:hAnsi="Arial" w:cs="Arial"/>
          <w:b/>
        </w:rPr>
        <w:t xml:space="preserve">  </w:t>
      </w:r>
    </w:p>
    <w:p w:rsidR="007513C2" w:rsidRPr="009A2F5E" w:rsidRDefault="007513C2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proofErr w:type="gramEnd"/>
      <w:r w:rsidRPr="009A2F5E">
        <w:rPr>
          <w:rFonts w:ascii="Arial" w:hAnsi="Arial" w:cs="Arial"/>
        </w:rPr>
        <w:t xml:space="preserve"> Será executado em todo o piso da área de apoio. Primeiramente deverá ser procedido o aterro, a retirada de matérias que possam se decompor, em seguida o nivelamento de maneira a serem obtidos os níveis finais. Utilização de material arenoso, abundantemente molhado e compactado. Será executado lastro de brida </w:t>
      </w:r>
      <w:proofErr w:type="gramStart"/>
      <w:r w:rsidRPr="009A2F5E">
        <w:rPr>
          <w:rFonts w:ascii="Arial" w:hAnsi="Arial" w:cs="Arial"/>
        </w:rPr>
        <w:t>25mm</w:t>
      </w:r>
      <w:proofErr w:type="gramEnd"/>
      <w:r w:rsidRPr="009A2F5E">
        <w:rPr>
          <w:rFonts w:ascii="Arial" w:hAnsi="Arial" w:cs="Arial"/>
        </w:rPr>
        <w:t xml:space="preserve"> com espessura de 3 cm. Após, </w:t>
      </w:r>
      <w:r w:rsidR="00F247A7" w:rsidRPr="009A2F5E">
        <w:rPr>
          <w:rFonts w:ascii="Arial" w:hAnsi="Arial" w:cs="Arial"/>
        </w:rPr>
        <w:t>contra piso</w:t>
      </w:r>
      <w:r w:rsidRPr="009A2F5E">
        <w:rPr>
          <w:rFonts w:ascii="Arial" w:hAnsi="Arial" w:cs="Arial"/>
        </w:rPr>
        <w:t xml:space="preserve"> de concreto armado (COM MALHA SOLDADA </w:t>
      </w:r>
      <w:proofErr w:type="gramStart"/>
      <w:r w:rsidRPr="009A2F5E">
        <w:rPr>
          <w:rFonts w:ascii="Arial" w:hAnsi="Arial" w:cs="Arial"/>
        </w:rPr>
        <w:t>5MM</w:t>
      </w:r>
      <w:proofErr w:type="gramEnd"/>
      <w:r w:rsidRPr="009A2F5E">
        <w:rPr>
          <w:rFonts w:ascii="Arial" w:hAnsi="Arial" w:cs="Arial"/>
        </w:rPr>
        <w:t xml:space="preserve"> ) (30 Mpa), com espessura mínima de 7cm com superfície nivelada e com acabamento para receber piso cerâmico. </w:t>
      </w:r>
    </w:p>
    <w:p w:rsidR="005B70F3" w:rsidRPr="009A2F5E" w:rsidRDefault="005B70F3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</w:p>
    <w:p w:rsidR="005B70F3" w:rsidRPr="009A2F5E" w:rsidRDefault="00E248C2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="005B70F3" w:rsidRPr="009A2F5E">
        <w:rPr>
          <w:rFonts w:ascii="Arial" w:hAnsi="Arial" w:cs="Arial"/>
          <w:b/>
        </w:rPr>
        <w:t>6.2 P</w:t>
      </w:r>
      <w:r>
        <w:rPr>
          <w:rFonts w:ascii="Arial" w:hAnsi="Arial" w:cs="Arial"/>
          <w:b/>
        </w:rPr>
        <w:t>asseio</w:t>
      </w:r>
    </w:p>
    <w:p w:rsidR="005B70F3" w:rsidRPr="009A2F5E" w:rsidRDefault="005B70F3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Executar a demarcação das calçadas e suas inclinações. Não poderá existir: saliências, degraus ou obstáculos que prejudiquem o </w:t>
      </w:r>
      <w:r w:rsidR="00E248C2" w:rsidRPr="009A2F5E">
        <w:rPr>
          <w:rFonts w:ascii="Arial" w:hAnsi="Arial" w:cs="Arial"/>
        </w:rPr>
        <w:t>acesso</w:t>
      </w:r>
      <w:proofErr w:type="gramStart"/>
      <w:r w:rsidR="00E248C2" w:rsidRPr="009A2F5E">
        <w:rPr>
          <w:rFonts w:ascii="Arial" w:hAnsi="Arial" w:cs="Arial"/>
        </w:rPr>
        <w:t>, deve-se</w:t>
      </w:r>
      <w:proofErr w:type="gramEnd"/>
      <w:r w:rsidRPr="009A2F5E">
        <w:rPr>
          <w:rFonts w:ascii="Arial" w:hAnsi="Arial" w:cs="Arial"/>
        </w:rPr>
        <w:t xml:space="preserve"> cravar estacas devidamente esquadrejadas, alinhadas, niveladas e nas dimensões indicadas no projeto, utilizar fio de nylon para delimitar e posicionar as guias. Com o solo previamente preparado, cravar estacas alinhadas e niveladas, posteriormente, fixar ripas aparelhadas de 2,5 cm por 13 cm de altura e junta de dilatação a cada 2,00 m. Na execução do lastro, a base deverá estar firme, uniforme e convenientemente umedecido antes do lançamento do concreto. A espessura do passeio será de </w:t>
      </w:r>
      <w:proofErr w:type="gramStart"/>
      <w:r w:rsidRPr="009A2F5E">
        <w:rPr>
          <w:rFonts w:ascii="Arial" w:hAnsi="Arial" w:cs="Arial"/>
        </w:rPr>
        <w:t>7</w:t>
      </w:r>
      <w:proofErr w:type="gramEnd"/>
      <w:r w:rsidRPr="009A2F5E">
        <w:rPr>
          <w:rFonts w:ascii="Arial" w:hAnsi="Arial" w:cs="Arial"/>
        </w:rPr>
        <w:t xml:space="preserve"> cm, concreto com traço 1:3, resistência mínima de </w:t>
      </w:r>
      <w:proofErr w:type="spellStart"/>
      <w:r w:rsidRPr="009A2F5E">
        <w:rPr>
          <w:rFonts w:ascii="Arial" w:hAnsi="Arial" w:cs="Arial"/>
        </w:rPr>
        <w:t>fcK</w:t>
      </w:r>
      <w:proofErr w:type="spellEnd"/>
      <w:r w:rsidRPr="009A2F5E">
        <w:rPr>
          <w:rFonts w:ascii="Arial" w:hAnsi="Arial" w:cs="Arial"/>
        </w:rPr>
        <w:t xml:space="preserve"> 13,5 </w:t>
      </w:r>
      <w:proofErr w:type="spellStart"/>
      <w:r w:rsidRPr="009A2F5E">
        <w:rPr>
          <w:rFonts w:ascii="Arial" w:hAnsi="Arial" w:cs="Arial"/>
        </w:rPr>
        <w:t>mpa</w:t>
      </w:r>
      <w:proofErr w:type="spellEnd"/>
      <w:r w:rsidRPr="009A2F5E">
        <w:rPr>
          <w:rFonts w:ascii="Arial" w:hAnsi="Arial" w:cs="Arial"/>
        </w:rPr>
        <w:t>, distribuído de forma uniforme e desengrossado com régua de alumínio. Os serviços realizados deverão atender as condições exigidas na NBR 5732 e NBR7220. A calçada deverá seguir nivelamento do meio fio.</w:t>
      </w:r>
    </w:p>
    <w:p w:rsidR="005B70F3" w:rsidRPr="009A2F5E" w:rsidRDefault="005B70F3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</w:p>
    <w:p w:rsidR="007513C2" w:rsidRPr="009A2F5E" w:rsidRDefault="007513C2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</w:p>
    <w:p w:rsidR="0064750F" w:rsidRPr="00E248C2" w:rsidRDefault="0064750F" w:rsidP="002D4A56">
      <w:pPr>
        <w:pStyle w:val="PargrafodaLista"/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 xml:space="preserve">6.3 </w:t>
      </w:r>
      <w:r w:rsidR="00E248C2" w:rsidRPr="00E248C2">
        <w:rPr>
          <w:rFonts w:ascii="Arial" w:hAnsi="Arial" w:cs="Arial"/>
          <w:b/>
        </w:rPr>
        <w:t>Pisos cerâmicos</w:t>
      </w:r>
    </w:p>
    <w:p w:rsidR="0064750F" w:rsidRPr="009A2F5E" w:rsidRDefault="00E027B1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No sanitário </w:t>
      </w:r>
      <w:r w:rsidR="00E248C2" w:rsidRPr="009A2F5E">
        <w:rPr>
          <w:rFonts w:ascii="Arial" w:hAnsi="Arial" w:cs="Arial"/>
        </w:rPr>
        <w:t xml:space="preserve">PNE, </w:t>
      </w:r>
      <w:r w:rsidR="00E248C2">
        <w:rPr>
          <w:rFonts w:ascii="Arial" w:hAnsi="Arial" w:cs="Arial"/>
        </w:rPr>
        <w:t xml:space="preserve">circulação e deposito </w:t>
      </w:r>
      <w:r w:rsidRPr="009A2F5E">
        <w:rPr>
          <w:rFonts w:ascii="Arial" w:hAnsi="Arial" w:cs="Arial"/>
        </w:rPr>
        <w:t xml:space="preserve">deverão ser assentados pisos cerâmicos PEI IV. Estes pisos deverão ter a cor a ser definida pelo departamento técnico da Prefeitura. A resistência do piso deverá ser comprovada através de vistoria “in loco” das embalagens, pelo Departamento Técnico da Prefeitura que poderá concordar ou não. A argamassa colante para fixação dos pisos deverá ser de primeira qualidade sendo sua dosagem e preparo executado conforme a especificação do fabricante. Ela deverá ser espalhada com o auxilio da desempenadeira metálica dentada. Os pisos cerâmicos deverão ter as juntas alinhadas não superiores a </w:t>
      </w:r>
      <w:proofErr w:type="gramStart"/>
      <w:r w:rsidRPr="009A2F5E">
        <w:rPr>
          <w:rFonts w:ascii="Arial" w:hAnsi="Arial" w:cs="Arial"/>
        </w:rPr>
        <w:t>3</w:t>
      </w:r>
      <w:proofErr w:type="gramEnd"/>
      <w:r w:rsidRPr="009A2F5E">
        <w:rPr>
          <w:rFonts w:ascii="Arial" w:hAnsi="Arial" w:cs="Arial"/>
        </w:rPr>
        <w:t xml:space="preserve"> mm utilizando espaçadores de plásticos. Os pisos cerâmicos quando cortados deverão ter suas bordas esmerilhadas além de não apresentarem rachaduras ou emendas. O rejuntamento deverá ser executado com argamassa pré-fabricada de primeira qualidade sendo sua dosagem e preparo executado conforme a especificação do fabricante. Após a cura da argamassa de assentamento do </w:t>
      </w:r>
      <w:r w:rsidRPr="009A2F5E">
        <w:rPr>
          <w:rFonts w:ascii="Arial" w:hAnsi="Arial" w:cs="Arial"/>
        </w:rPr>
        <w:lastRenderedPageBreak/>
        <w:t xml:space="preserve">piso cerâmico deverá ter início o rejuntamento com argamassa </w:t>
      </w:r>
      <w:proofErr w:type="spellStart"/>
      <w:r w:rsidRPr="009A2F5E">
        <w:rPr>
          <w:rFonts w:ascii="Arial" w:hAnsi="Arial" w:cs="Arial"/>
        </w:rPr>
        <w:t>préfabricada</w:t>
      </w:r>
      <w:proofErr w:type="spellEnd"/>
      <w:r w:rsidRPr="009A2F5E">
        <w:rPr>
          <w:rFonts w:ascii="Arial" w:hAnsi="Arial" w:cs="Arial"/>
        </w:rPr>
        <w:t>. As juntas dos pisos deverão ser lavadas removendo o excesso de argamassa de assentamento e poeira sendo que após a secagem das juntas deverá ser aplicada a argamassa de rejuntamento devidamente preparada para o piso removendo o excesso através de uma espuma ou pano.</w:t>
      </w:r>
    </w:p>
    <w:p w:rsidR="007513C2" w:rsidRPr="009A2F5E" w:rsidRDefault="007513C2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 Antes da execução do piso cerâmico será executada a regularização da base com </w:t>
      </w:r>
      <w:r w:rsidR="00F247A7" w:rsidRPr="009A2F5E">
        <w:rPr>
          <w:rFonts w:ascii="Arial" w:hAnsi="Arial" w:cs="Arial"/>
        </w:rPr>
        <w:t>contra piso</w:t>
      </w:r>
      <w:r w:rsidRPr="009A2F5E">
        <w:rPr>
          <w:rFonts w:ascii="Arial" w:hAnsi="Arial" w:cs="Arial"/>
        </w:rPr>
        <w:t xml:space="preserve"> de argamassa traço 1:4 (cimento e areia) com espessura de </w:t>
      </w:r>
      <w:proofErr w:type="gramStart"/>
      <w:r w:rsidRPr="009A2F5E">
        <w:rPr>
          <w:rFonts w:ascii="Arial" w:hAnsi="Arial" w:cs="Arial"/>
        </w:rPr>
        <w:t>3</w:t>
      </w:r>
      <w:proofErr w:type="gramEnd"/>
      <w:r w:rsidRPr="009A2F5E">
        <w:rPr>
          <w:rFonts w:ascii="Arial" w:hAnsi="Arial" w:cs="Arial"/>
        </w:rPr>
        <w:t xml:space="preserve"> cm.</w:t>
      </w:r>
    </w:p>
    <w:p w:rsidR="0098786C" w:rsidRPr="009A2F5E" w:rsidRDefault="0098786C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</w:p>
    <w:p w:rsidR="0098786C" w:rsidRPr="00E248C2" w:rsidRDefault="00E248C2" w:rsidP="002D4A56">
      <w:pPr>
        <w:pStyle w:val="PargrafodaLista"/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>6.4 Pisos de concreto pré-moldada</w:t>
      </w:r>
    </w:p>
    <w:p w:rsidR="0098786C" w:rsidRPr="009A2F5E" w:rsidRDefault="0098786C" w:rsidP="002D4A56">
      <w:pPr>
        <w:tabs>
          <w:tab w:val="left" w:pos="851"/>
        </w:tabs>
        <w:spacing w:afterLines="120" w:after="288" w:line="360" w:lineRule="auto"/>
        <w:ind w:left="360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D</w:t>
      </w:r>
      <w:r w:rsidRPr="009A2F5E">
        <w:rPr>
          <w:rFonts w:ascii="Arial" w:hAnsi="Arial" w:cs="Arial"/>
        </w:rPr>
        <w:t xml:space="preserve">everá ser executado piso de concreto pré-moldado </w:t>
      </w:r>
      <w:proofErr w:type="spellStart"/>
      <w:r w:rsidRPr="009A2F5E">
        <w:rPr>
          <w:rFonts w:ascii="Arial" w:hAnsi="Arial" w:cs="Arial"/>
        </w:rPr>
        <w:t>intertravado</w:t>
      </w:r>
      <w:proofErr w:type="spellEnd"/>
      <w:r w:rsidRPr="009A2F5E">
        <w:rPr>
          <w:rFonts w:ascii="Arial" w:hAnsi="Arial" w:cs="Arial"/>
        </w:rPr>
        <w:t xml:space="preserve"> e=</w:t>
      </w:r>
      <w:r w:rsidRPr="009A2F5E">
        <w:rPr>
          <w:rFonts w:ascii="Arial" w:hAnsi="Arial" w:cs="Arial"/>
        </w:rPr>
        <w:t>8</w:t>
      </w:r>
      <w:r w:rsidRPr="009A2F5E">
        <w:rPr>
          <w:rFonts w:ascii="Arial" w:hAnsi="Arial" w:cs="Arial"/>
        </w:rPr>
        <w:t xml:space="preserve"> cm – </w:t>
      </w:r>
      <w:proofErr w:type="spellStart"/>
      <w:r w:rsidRPr="009A2F5E">
        <w:rPr>
          <w:rFonts w:ascii="Arial" w:hAnsi="Arial" w:cs="Arial"/>
        </w:rPr>
        <w:t>fck</w:t>
      </w:r>
      <w:proofErr w:type="spellEnd"/>
      <w:r w:rsidRPr="009A2F5E">
        <w:rPr>
          <w:rFonts w:ascii="Arial" w:hAnsi="Arial" w:cs="Arial"/>
        </w:rPr>
        <w:t>=35 Mpa em toda a área especificada em projeto. Deve-se atentar para execução conforme NBR 15.953:2011. Deve-se atentar para execução das camadas do piso, bem como a qualidade dos materiais empregados. Abaixo contém um desenho padrão para execução das camadas:</w:t>
      </w:r>
    </w:p>
    <w:p w:rsidR="0098786C" w:rsidRPr="009A2F5E" w:rsidRDefault="0098786C" w:rsidP="002D4A56">
      <w:pPr>
        <w:tabs>
          <w:tab w:val="left" w:pos="851"/>
        </w:tabs>
        <w:spacing w:afterLines="120" w:after="288" w:line="360" w:lineRule="auto"/>
        <w:ind w:left="360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  <w:noProof/>
          <w:lang w:eastAsia="pt-BR"/>
        </w:rPr>
        <w:drawing>
          <wp:inline distT="0" distB="0" distL="0" distR="0" wp14:anchorId="76E349F4" wp14:editId="08990836">
            <wp:extent cx="6145530" cy="1626870"/>
            <wp:effectExtent l="0" t="0" r="762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530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86C" w:rsidRPr="009A2F5E" w:rsidRDefault="0098786C" w:rsidP="002D4A56">
      <w:pPr>
        <w:tabs>
          <w:tab w:val="left" w:pos="851"/>
        </w:tabs>
        <w:spacing w:afterLines="120" w:after="288" w:line="360" w:lineRule="auto"/>
        <w:ind w:left="360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Deverá ser realizada a compactação inicial e final com placas vibratórias, observando-se o correto nivelamento da superfície da camada de blocos de </w:t>
      </w:r>
      <w:r w:rsidRPr="009A2F5E">
        <w:rPr>
          <w:rFonts w:ascii="Arial" w:hAnsi="Arial" w:cs="Arial"/>
        </w:rPr>
        <w:t>concreto. O piso será executado no passeio interno e na área do estacionamento externo.</w:t>
      </w:r>
    </w:p>
    <w:p w:rsidR="001A1ADC" w:rsidRPr="009A2F5E" w:rsidRDefault="001A1ADC" w:rsidP="002D4A56">
      <w:pPr>
        <w:pStyle w:val="Ttulo1"/>
        <w:numPr>
          <w:ilvl w:val="0"/>
          <w:numId w:val="11"/>
        </w:numPr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9A2F5E">
        <w:rPr>
          <w:rFonts w:ascii="Arial" w:hAnsi="Arial" w:cs="Arial"/>
          <w:color w:val="auto"/>
          <w:sz w:val="22"/>
          <w:szCs w:val="22"/>
        </w:rPr>
        <w:t xml:space="preserve">INSTALAÇAO </w:t>
      </w:r>
      <w:r w:rsidR="004C429A" w:rsidRPr="009A2F5E">
        <w:rPr>
          <w:rFonts w:ascii="Arial" w:hAnsi="Arial" w:cs="Arial"/>
          <w:color w:val="auto"/>
          <w:sz w:val="22"/>
          <w:szCs w:val="22"/>
        </w:rPr>
        <w:t>HIDRAULICA</w:t>
      </w:r>
    </w:p>
    <w:p w:rsidR="001A1ADC" w:rsidRPr="009A2F5E" w:rsidRDefault="001A1ADC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Todos os tubos e conexões deverão ser de marca reconhecida no mercado como de 1º linha. Entrada de água, </w:t>
      </w:r>
      <w:proofErr w:type="spellStart"/>
      <w:r w:rsidRPr="009A2F5E">
        <w:rPr>
          <w:rFonts w:ascii="Arial" w:hAnsi="Arial" w:cs="Arial"/>
        </w:rPr>
        <w:t>barrilete</w:t>
      </w:r>
      <w:proofErr w:type="spellEnd"/>
      <w:r w:rsidRPr="009A2F5E">
        <w:rPr>
          <w:rFonts w:ascii="Arial" w:hAnsi="Arial" w:cs="Arial"/>
        </w:rPr>
        <w:t xml:space="preserve"> serão em tubos de PVC rígido 32 mm, com junta soldável (marrom). As conexões serão do </w:t>
      </w:r>
      <w:r w:rsidR="00E248C2" w:rsidRPr="009A2F5E">
        <w:rPr>
          <w:rFonts w:ascii="Arial" w:hAnsi="Arial" w:cs="Arial"/>
        </w:rPr>
        <w:t xml:space="preserve">tipo soldado ao longo dos ramais e mista </w:t>
      </w:r>
      <w:r w:rsidR="00E248C2" w:rsidRPr="009A2F5E">
        <w:rPr>
          <w:rFonts w:ascii="Arial" w:hAnsi="Arial" w:cs="Arial"/>
        </w:rPr>
        <w:lastRenderedPageBreak/>
        <w:t>(com bolsa e rosca metálica) nos pontos de saída de água</w:t>
      </w:r>
      <w:r w:rsidRPr="009A2F5E">
        <w:rPr>
          <w:rFonts w:ascii="Arial" w:hAnsi="Arial" w:cs="Arial"/>
        </w:rPr>
        <w:t xml:space="preserve">. </w:t>
      </w:r>
      <w:proofErr w:type="spellStart"/>
      <w:r w:rsidRPr="009A2F5E">
        <w:rPr>
          <w:rFonts w:ascii="Arial" w:hAnsi="Arial" w:cs="Arial"/>
        </w:rPr>
        <w:t>Barrilete</w:t>
      </w:r>
      <w:proofErr w:type="spellEnd"/>
      <w:r w:rsidRPr="009A2F5E">
        <w:rPr>
          <w:rFonts w:ascii="Arial" w:hAnsi="Arial" w:cs="Arial"/>
        </w:rPr>
        <w:t xml:space="preserve"> de distribuição: Será feita uma distribuição do reservatório através de uma rede com tubos e conexões de bitolas</w:t>
      </w:r>
      <w:r w:rsidR="00E248C2" w:rsidRPr="009A2F5E">
        <w:rPr>
          <w:rFonts w:ascii="Arial" w:hAnsi="Arial" w:cs="Arial"/>
        </w:rPr>
        <w:t xml:space="preserve"> até</w:t>
      </w:r>
      <w:r w:rsidRPr="009A2F5E">
        <w:rPr>
          <w:rFonts w:ascii="Arial" w:hAnsi="Arial" w:cs="Arial"/>
        </w:rPr>
        <w:t xml:space="preserve"> os pontos de consumo. </w:t>
      </w:r>
      <w:proofErr w:type="spellStart"/>
      <w:r w:rsidRPr="009A2F5E">
        <w:rPr>
          <w:rFonts w:ascii="Arial" w:hAnsi="Arial" w:cs="Arial"/>
        </w:rPr>
        <w:t>CAF’s</w:t>
      </w:r>
      <w:proofErr w:type="spellEnd"/>
      <w:r w:rsidRPr="009A2F5E">
        <w:rPr>
          <w:rFonts w:ascii="Arial" w:hAnsi="Arial" w:cs="Arial"/>
        </w:rPr>
        <w:t xml:space="preserve"> (colunas de água fria): Serão em PVC e deverão ser instaladas obedecendo-se os dimensionamentos. As </w:t>
      </w:r>
      <w:proofErr w:type="spellStart"/>
      <w:r w:rsidRPr="009A2F5E">
        <w:rPr>
          <w:rFonts w:ascii="Arial" w:hAnsi="Arial" w:cs="Arial"/>
        </w:rPr>
        <w:t>CAF’s</w:t>
      </w:r>
      <w:proofErr w:type="spellEnd"/>
      <w:r w:rsidRPr="009A2F5E">
        <w:rPr>
          <w:rFonts w:ascii="Arial" w:hAnsi="Arial" w:cs="Arial"/>
        </w:rPr>
        <w:t xml:space="preserve"> sobem embutidas nas alvenarias e serão providas de registros de gaveta. Ramais e sub-ramais: Todas as canalizações de água deverão ser embutidas nas alvenarias.</w:t>
      </w:r>
    </w:p>
    <w:p w:rsidR="00BA259C" w:rsidRPr="00E248C2" w:rsidRDefault="00BA259C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 xml:space="preserve">7.1-Caixa </w:t>
      </w:r>
      <w:r w:rsidR="00E248C2" w:rsidRPr="00E248C2">
        <w:rPr>
          <w:rFonts w:ascii="Arial" w:hAnsi="Arial" w:cs="Arial"/>
          <w:b/>
        </w:rPr>
        <w:t>d’água</w:t>
      </w:r>
    </w:p>
    <w:p w:rsidR="00BA259C" w:rsidRPr="009A2F5E" w:rsidRDefault="00E248C2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BA259C" w:rsidRPr="009A2F5E">
        <w:rPr>
          <w:rFonts w:ascii="Arial" w:hAnsi="Arial" w:cs="Arial"/>
        </w:rPr>
        <w:t xml:space="preserve"> instalada caixa </w:t>
      </w:r>
      <w:r w:rsidRPr="009A2F5E">
        <w:rPr>
          <w:rFonts w:ascii="Arial" w:hAnsi="Arial" w:cs="Arial"/>
        </w:rPr>
        <w:t>d’água</w:t>
      </w:r>
      <w:r w:rsidR="00BA259C" w:rsidRPr="009A2F5E">
        <w:rPr>
          <w:rFonts w:ascii="Arial" w:hAnsi="Arial" w:cs="Arial"/>
        </w:rPr>
        <w:t xml:space="preserve"> </w:t>
      </w:r>
      <w:proofErr w:type="gramStart"/>
      <w:r w:rsidR="00BA259C" w:rsidRPr="009A2F5E">
        <w:rPr>
          <w:rFonts w:ascii="Arial" w:hAnsi="Arial" w:cs="Arial"/>
        </w:rPr>
        <w:t>1000</w:t>
      </w:r>
      <w:r>
        <w:rPr>
          <w:rFonts w:ascii="Arial" w:hAnsi="Arial" w:cs="Arial"/>
        </w:rPr>
        <w:t xml:space="preserve"> L</w:t>
      </w:r>
      <w:proofErr w:type="gramEnd"/>
      <w:r w:rsidR="00BA259C" w:rsidRPr="009A2F5E">
        <w:rPr>
          <w:rFonts w:ascii="Arial" w:hAnsi="Arial" w:cs="Arial"/>
        </w:rPr>
        <w:t xml:space="preserve"> em cima do PNE masculino para distribuição de agua na área de apoio.</w:t>
      </w:r>
    </w:p>
    <w:p w:rsidR="00BA259C" w:rsidRPr="00E248C2" w:rsidRDefault="00BA259C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>7.2-Bancada de ardósia</w:t>
      </w:r>
    </w:p>
    <w:p w:rsidR="00BA259C" w:rsidRPr="009A2F5E" w:rsidRDefault="00BA259C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 executada bancada de ardósia l=</w:t>
      </w:r>
      <w:r w:rsidR="00E248C2" w:rsidRPr="009A2F5E">
        <w:rPr>
          <w:rFonts w:ascii="Arial" w:hAnsi="Arial" w:cs="Arial"/>
        </w:rPr>
        <w:t>55 cm</w:t>
      </w:r>
      <w:r w:rsidRPr="009A2F5E">
        <w:rPr>
          <w:rFonts w:ascii="Arial" w:hAnsi="Arial" w:cs="Arial"/>
        </w:rPr>
        <w:t xml:space="preserve"> </w:t>
      </w:r>
      <w:r w:rsidR="00A03724" w:rsidRPr="009A2F5E">
        <w:rPr>
          <w:rFonts w:ascii="Arial" w:hAnsi="Arial" w:cs="Arial"/>
        </w:rPr>
        <w:t xml:space="preserve">nos PNE masculino e feminino para receber cuba e essa devera seguir altura conforme NBR 9050, essa bancada deverá ser apoiada em console de </w:t>
      </w:r>
      <w:proofErr w:type="spellStart"/>
      <w:r w:rsidR="00A03724" w:rsidRPr="009A2F5E">
        <w:rPr>
          <w:rFonts w:ascii="Arial" w:hAnsi="Arial" w:cs="Arial"/>
        </w:rPr>
        <w:t>metalon</w:t>
      </w:r>
      <w:proofErr w:type="spellEnd"/>
      <w:r w:rsidR="00A03724" w:rsidRPr="009A2F5E">
        <w:rPr>
          <w:rFonts w:ascii="Arial" w:hAnsi="Arial" w:cs="Arial"/>
        </w:rPr>
        <w:t xml:space="preserve"> com acabamento polido na cor </w:t>
      </w:r>
      <w:r w:rsidR="00E248C2" w:rsidRPr="009A2F5E">
        <w:rPr>
          <w:rFonts w:ascii="Arial" w:hAnsi="Arial" w:cs="Arial"/>
        </w:rPr>
        <w:t>grafite.</w:t>
      </w:r>
    </w:p>
    <w:p w:rsidR="00BA259C" w:rsidRPr="00E248C2" w:rsidRDefault="00E248C2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>7.3</w:t>
      </w:r>
      <w:proofErr w:type="gramStart"/>
      <w:r w:rsidRPr="00E248C2">
        <w:rPr>
          <w:rFonts w:ascii="Arial" w:hAnsi="Arial" w:cs="Arial"/>
          <w:b/>
        </w:rPr>
        <w:t xml:space="preserve"> </w:t>
      </w:r>
      <w:r w:rsidR="00BA259C" w:rsidRPr="00E248C2">
        <w:rPr>
          <w:rFonts w:ascii="Arial" w:hAnsi="Arial" w:cs="Arial"/>
          <w:b/>
        </w:rPr>
        <w:t xml:space="preserve"> </w:t>
      </w:r>
      <w:proofErr w:type="gramEnd"/>
      <w:r w:rsidR="00BA259C" w:rsidRPr="00E248C2">
        <w:rPr>
          <w:rFonts w:ascii="Arial" w:hAnsi="Arial" w:cs="Arial"/>
          <w:b/>
        </w:rPr>
        <w:t>Cuba branca</w:t>
      </w:r>
    </w:p>
    <w:p w:rsidR="00BA259C" w:rsidRPr="009A2F5E" w:rsidRDefault="00BA259C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Será executada cuba branca de embutir </w:t>
      </w:r>
      <w:r w:rsidR="00A03724" w:rsidRPr="009A2F5E">
        <w:rPr>
          <w:rFonts w:ascii="Arial" w:hAnsi="Arial" w:cs="Arial"/>
        </w:rPr>
        <w:t xml:space="preserve">na bancada de ardósia com </w:t>
      </w:r>
      <w:r w:rsidR="00E248C2" w:rsidRPr="009A2F5E">
        <w:rPr>
          <w:rFonts w:ascii="Arial" w:hAnsi="Arial" w:cs="Arial"/>
        </w:rPr>
        <w:t>todos os</w:t>
      </w:r>
      <w:r w:rsidR="00A03724" w:rsidRPr="009A2F5E">
        <w:rPr>
          <w:rFonts w:ascii="Arial" w:hAnsi="Arial" w:cs="Arial"/>
        </w:rPr>
        <w:t xml:space="preserve"> acabamentos e acessórios.</w:t>
      </w:r>
    </w:p>
    <w:p w:rsidR="00A03724" w:rsidRPr="00E248C2" w:rsidRDefault="00A03724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>7.4 Bebedouro</w:t>
      </w:r>
    </w:p>
    <w:p w:rsidR="00A03724" w:rsidRPr="009A2F5E" w:rsidRDefault="00E248C2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A03724" w:rsidRPr="009A2F5E">
        <w:rPr>
          <w:rFonts w:ascii="Arial" w:hAnsi="Arial" w:cs="Arial"/>
        </w:rPr>
        <w:t xml:space="preserve"> instalado um bebedouro em aço inox, como todos os acessórios para instalação.</w:t>
      </w:r>
    </w:p>
    <w:p w:rsidR="00A03724" w:rsidRPr="00E248C2" w:rsidRDefault="00E248C2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>7.5 Torneiras</w:t>
      </w:r>
      <w:r w:rsidR="00A03724" w:rsidRPr="00E248C2">
        <w:rPr>
          <w:rFonts w:ascii="Arial" w:hAnsi="Arial" w:cs="Arial"/>
          <w:b/>
        </w:rPr>
        <w:t xml:space="preserve"> </w:t>
      </w:r>
      <w:r w:rsidRPr="00E248C2">
        <w:rPr>
          <w:rFonts w:ascii="Arial" w:hAnsi="Arial" w:cs="Arial"/>
          <w:b/>
        </w:rPr>
        <w:t>Metálicas</w:t>
      </w:r>
    </w:p>
    <w:p w:rsidR="00A03724" w:rsidRPr="009A2F5E" w:rsidRDefault="00E248C2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A03724" w:rsidRPr="009A2F5E">
        <w:rPr>
          <w:rFonts w:ascii="Arial" w:hAnsi="Arial" w:cs="Arial"/>
        </w:rPr>
        <w:t xml:space="preserve"> instalada </w:t>
      </w:r>
      <w:r w:rsidRPr="009A2F5E">
        <w:rPr>
          <w:rFonts w:ascii="Arial" w:hAnsi="Arial" w:cs="Arial"/>
        </w:rPr>
        <w:t>torneira metálica na bancadas de ardósia nos PNES</w:t>
      </w:r>
      <w:r w:rsidR="00A03724" w:rsidRPr="009A2F5E">
        <w:rPr>
          <w:rFonts w:ascii="Arial" w:hAnsi="Arial" w:cs="Arial"/>
        </w:rPr>
        <w:t>.</w:t>
      </w:r>
    </w:p>
    <w:p w:rsidR="00A03724" w:rsidRPr="00E248C2" w:rsidRDefault="00E248C2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>7.6 Vasos sanitários</w:t>
      </w:r>
    </w:p>
    <w:p w:rsidR="00E248C2" w:rsidRPr="009A2F5E" w:rsidRDefault="00E248C2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Serão</w:t>
      </w:r>
      <w:r w:rsidR="00A03724" w:rsidRPr="009A2F5E">
        <w:rPr>
          <w:rFonts w:ascii="Arial" w:hAnsi="Arial" w:cs="Arial"/>
        </w:rPr>
        <w:t xml:space="preserve"> </w:t>
      </w:r>
      <w:r w:rsidRPr="009A2F5E">
        <w:rPr>
          <w:rFonts w:ascii="Arial" w:hAnsi="Arial" w:cs="Arial"/>
        </w:rPr>
        <w:t>instalados</w:t>
      </w:r>
      <w:r w:rsidR="00A03724" w:rsidRPr="009A2F5E">
        <w:rPr>
          <w:rFonts w:ascii="Arial" w:hAnsi="Arial" w:cs="Arial"/>
        </w:rPr>
        <w:t xml:space="preserve"> vasos sanitários conforme NBR </w:t>
      </w:r>
      <w:r w:rsidRPr="009A2F5E">
        <w:rPr>
          <w:rFonts w:ascii="Arial" w:hAnsi="Arial" w:cs="Arial"/>
        </w:rPr>
        <w:t>9050.</w:t>
      </w:r>
    </w:p>
    <w:p w:rsidR="00231E5E" w:rsidRPr="00E248C2" w:rsidRDefault="00E248C2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>7.7 Torneiras</w:t>
      </w:r>
      <w:r w:rsidR="00231E5E" w:rsidRPr="00E248C2">
        <w:rPr>
          <w:rFonts w:ascii="Arial" w:hAnsi="Arial" w:cs="Arial"/>
          <w:b/>
        </w:rPr>
        <w:t xml:space="preserve"> de jardim</w:t>
      </w:r>
    </w:p>
    <w:p w:rsidR="00231E5E" w:rsidRPr="009A2F5E" w:rsidRDefault="00231E5E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Deverá instalar torneira de jardim ao lado do prédio de apoio com altura de </w:t>
      </w:r>
      <w:r w:rsidR="00E248C2" w:rsidRPr="009A2F5E">
        <w:rPr>
          <w:rFonts w:ascii="Arial" w:hAnsi="Arial" w:cs="Arial"/>
        </w:rPr>
        <w:t>30 cm</w:t>
      </w:r>
      <w:r w:rsidRPr="009A2F5E">
        <w:rPr>
          <w:rFonts w:ascii="Arial" w:hAnsi="Arial" w:cs="Arial"/>
        </w:rPr>
        <w:t xml:space="preserve"> do piso.</w:t>
      </w:r>
    </w:p>
    <w:p w:rsidR="00231E5E" w:rsidRPr="00E248C2" w:rsidRDefault="00E248C2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>7.8 Pontos</w:t>
      </w:r>
      <w:r w:rsidR="00231E5E" w:rsidRPr="00E248C2">
        <w:rPr>
          <w:rFonts w:ascii="Arial" w:hAnsi="Arial" w:cs="Arial"/>
          <w:b/>
        </w:rPr>
        <w:t xml:space="preserve"> de Embutir </w:t>
      </w:r>
    </w:p>
    <w:p w:rsidR="00231E5E" w:rsidRPr="009A2F5E" w:rsidRDefault="00231E5E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lastRenderedPageBreak/>
        <w:t>Todas as instalações deverão ser de tubo PVC rígido embutido em alvenaria para agua fria.</w:t>
      </w:r>
    </w:p>
    <w:p w:rsidR="00231E5E" w:rsidRPr="00E248C2" w:rsidRDefault="00E248C2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>7.9 Pontos</w:t>
      </w:r>
      <w:r w:rsidR="00231E5E" w:rsidRPr="00E248C2">
        <w:rPr>
          <w:rFonts w:ascii="Arial" w:hAnsi="Arial" w:cs="Arial"/>
          <w:b/>
        </w:rPr>
        <w:t xml:space="preserve"> de Embutir</w:t>
      </w:r>
    </w:p>
    <w:p w:rsidR="00231E5E" w:rsidRPr="009A2F5E" w:rsidRDefault="00231E5E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Todas as instalações deverão ser de tubo PVC rígido embutido em alvenaria para </w:t>
      </w:r>
      <w:r w:rsidR="0078794A" w:rsidRPr="009A2F5E">
        <w:rPr>
          <w:rFonts w:ascii="Arial" w:hAnsi="Arial" w:cs="Arial"/>
        </w:rPr>
        <w:t>esgoto</w:t>
      </w:r>
      <w:r w:rsidRPr="009A2F5E">
        <w:rPr>
          <w:rFonts w:ascii="Arial" w:hAnsi="Arial" w:cs="Arial"/>
        </w:rPr>
        <w:t>.</w:t>
      </w:r>
    </w:p>
    <w:p w:rsidR="0078794A" w:rsidRPr="00E248C2" w:rsidRDefault="00E248C2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>7.10 Pontos</w:t>
      </w:r>
      <w:r w:rsidR="0078794A" w:rsidRPr="00E248C2">
        <w:rPr>
          <w:rFonts w:ascii="Arial" w:hAnsi="Arial" w:cs="Arial"/>
          <w:b/>
        </w:rPr>
        <w:t xml:space="preserve"> de esgoto</w:t>
      </w:r>
    </w:p>
    <w:p w:rsidR="0078794A" w:rsidRDefault="0078794A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Todas as instalações </w:t>
      </w:r>
      <w:r w:rsidRPr="009A2F5E">
        <w:rPr>
          <w:rFonts w:ascii="Arial" w:hAnsi="Arial" w:cs="Arial"/>
        </w:rPr>
        <w:t xml:space="preserve">de esgoto </w:t>
      </w:r>
      <w:r w:rsidRPr="009A2F5E">
        <w:rPr>
          <w:rFonts w:ascii="Arial" w:hAnsi="Arial" w:cs="Arial"/>
        </w:rPr>
        <w:t xml:space="preserve">deverão ser de tubo PVC rígido embutido </w:t>
      </w:r>
      <w:r w:rsidR="00E248C2">
        <w:rPr>
          <w:rFonts w:ascii="Arial" w:hAnsi="Arial" w:cs="Arial"/>
        </w:rPr>
        <w:t>no piso.</w:t>
      </w:r>
    </w:p>
    <w:p w:rsidR="0078794A" w:rsidRPr="00E248C2" w:rsidRDefault="00E248C2" w:rsidP="002D4A56">
      <w:pPr>
        <w:spacing w:line="360" w:lineRule="auto"/>
        <w:mirrorIndents/>
        <w:jc w:val="both"/>
        <w:rPr>
          <w:rFonts w:ascii="Arial" w:hAnsi="Arial" w:cs="Arial"/>
          <w:b/>
          <w:u w:val="single"/>
        </w:rPr>
      </w:pPr>
      <w:r w:rsidRPr="00E248C2">
        <w:rPr>
          <w:rFonts w:ascii="Arial" w:hAnsi="Arial" w:cs="Arial"/>
          <w:b/>
          <w:u w:val="single"/>
        </w:rPr>
        <w:t>(8.0)</w:t>
      </w:r>
      <w:r w:rsidR="0078794A" w:rsidRPr="00E248C2">
        <w:rPr>
          <w:rFonts w:ascii="Arial" w:hAnsi="Arial" w:cs="Arial"/>
          <w:b/>
          <w:u w:val="single"/>
        </w:rPr>
        <w:t xml:space="preserve"> INSTALAÇÃO ELETRICA</w:t>
      </w:r>
    </w:p>
    <w:p w:rsidR="0078794A" w:rsidRPr="00E248C2" w:rsidRDefault="0078794A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>8.1 Interruptor</w:t>
      </w:r>
    </w:p>
    <w:p w:rsidR="0078794A" w:rsidRPr="009A2F5E" w:rsidRDefault="002F6FA0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78794A" w:rsidRPr="009A2F5E">
        <w:rPr>
          <w:rFonts w:ascii="Arial" w:hAnsi="Arial" w:cs="Arial"/>
        </w:rPr>
        <w:t xml:space="preserve"> </w:t>
      </w:r>
      <w:r w:rsidRPr="009A2F5E">
        <w:rPr>
          <w:rFonts w:ascii="Arial" w:hAnsi="Arial" w:cs="Arial"/>
        </w:rPr>
        <w:t>executado em cada sala</w:t>
      </w:r>
      <w:r w:rsidR="0078794A" w:rsidRPr="009A2F5E">
        <w:rPr>
          <w:rFonts w:ascii="Arial" w:hAnsi="Arial" w:cs="Arial"/>
        </w:rPr>
        <w:t xml:space="preserve"> um interruptor da área de apoio, sendo um ponto em cada PNE, </w:t>
      </w:r>
      <w:r w:rsidR="00E248C2" w:rsidRPr="009A2F5E">
        <w:rPr>
          <w:rFonts w:ascii="Arial" w:hAnsi="Arial" w:cs="Arial"/>
        </w:rPr>
        <w:t>um</w:t>
      </w:r>
      <w:r w:rsidR="0078794A" w:rsidRPr="009A2F5E">
        <w:rPr>
          <w:rFonts w:ascii="Arial" w:hAnsi="Arial" w:cs="Arial"/>
        </w:rPr>
        <w:t xml:space="preserve"> ponto no </w:t>
      </w:r>
      <w:r w:rsidR="00E248C2" w:rsidRPr="009A2F5E">
        <w:rPr>
          <w:rFonts w:ascii="Arial" w:hAnsi="Arial" w:cs="Arial"/>
        </w:rPr>
        <w:t>deposito,</w:t>
      </w:r>
      <w:r w:rsidR="0078794A" w:rsidRPr="009A2F5E">
        <w:rPr>
          <w:rFonts w:ascii="Arial" w:hAnsi="Arial" w:cs="Arial"/>
        </w:rPr>
        <w:t xml:space="preserve"> </w:t>
      </w:r>
      <w:r w:rsidR="00E248C2" w:rsidRPr="009A2F5E">
        <w:rPr>
          <w:rFonts w:ascii="Arial" w:hAnsi="Arial" w:cs="Arial"/>
        </w:rPr>
        <w:t>um</w:t>
      </w:r>
      <w:r w:rsidR="0078794A" w:rsidRPr="009A2F5E">
        <w:rPr>
          <w:rFonts w:ascii="Arial" w:hAnsi="Arial" w:cs="Arial"/>
        </w:rPr>
        <w:t xml:space="preserve"> ponto na entrada e </w:t>
      </w:r>
      <w:r w:rsidRPr="009A2F5E">
        <w:rPr>
          <w:rFonts w:ascii="Arial" w:hAnsi="Arial" w:cs="Arial"/>
        </w:rPr>
        <w:t>um</w:t>
      </w:r>
      <w:r w:rsidR="0078794A" w:rsidRPr="009A2F5E">
        <w:rPr>
          <w:rFonts w:ascii="Arial" w:hAnsi="Arial" w:cs="Arial"/>
        </w:rPr>
        <w:t xml:space="preserve"> ponto para iluminação externa.</w:t>
      </w:r>
    </w:p>
    <w:p w:rsidR="0078794A" w:rsidRPr="00E248C2" w:rsidRDefault="0078794A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E248C2">
        <w:rPr>
          <w:rFonts w:ascii="Arial" w:hAnsi="Arial" w:cs="Arial"/>
          <w:b/>
        </w:rPr>
        <w:t xml:space="preserve">8.2 </w:t>
      </w:r>
      <w:r w:rsidR="00E248C2" w:rsidRPr="00E248C2">
        <w:rPr>
          <w:rFonts w:ascii="Arial" w:hAnsi="Arial" w:cs="Arial"/>
          <w:b/>
        </w:rPr>
        <w:t>Luminária</w:t>
      </w:r>
    </w:p>
    <w:p w:rsidR="0078794A" w:rsidRPr="009A2F5E" w:rsidRDefault="0078794A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Serão executados pontos de luminárias </w:t>
      </w:r>
      <w:r w:rsidR="00444C76" w:rsidRPr="009A2F5E">
        <w:rPr>
          <w:rFonts w:ascii="Arial" w:hAnsi="Arial" w:cs="Arial"/>
        </w:rPr>
        <w:t xml:space="preserve">nos </w:t>
      </w:r>
      <w:r w:rsidR="00A56D00" w:rsidRPr="009A2F5E">
        <w:rPr>
          <w:rFonts w:ascii="Arial" w:hAnsi="Arial" w:cs="Arial"/>
        </w:rPr>
        <w:t xml:space="preserve">sanitários de </w:t>
      </w:r>
      <w:proofErr w:type="spellStart"/>
      <w:r w:rsidR="00444C76" w:rsidRPr="009A2F5E">
        <w:rPr>
          <w:rFonts w:ascii="Arial" w:hAnsi="Arial" w:cs="Arial"/>
        </w:rPr>
        <w:t>Pne</w:t>
      </w:r>
      <w:proofErr w:type="spellEnd"/>
      <w:r w:rsidR="00444C76" w:rsidRPr="009A2F5E">
        <w:rPr>
          <w:rFonts w:ascii="Arial" w:hAnsi="Arial" w:cs="Arial"/>
        </w:rPr>
        <w:t xml:space="preserve"> sendo </w:t>
      </w:r>
      <w:r w:rsidR="002F6FA0" w:rsidRPr="009A2F5E">
        <w:rPr>
          <w:rFonts w:ascii="Arial" w:hAnsi="Arial" w:cs="Arial"/>
        </w:rPr>
        <w:t>um</w:t>
      </w:r>
      <w:r w:rsidR="00444C76" w:rsidRPr="009A2F5E">
        <w:rPr>
          <w:rFonts w:ascii="Arial" w:hAnsi="Arial" w:cs="Arial"/>
        </w:rPr>
        <w:t xml:space="preserve"> em cada, </w:t>
      </w:r>
      <w:r w:rsidR="002F6FA0" w:rsidRPr="009A2F5E">
        <w:rPr>
          <w:rFonts w:ascii="Arial" w:hAnsi="Arial" w:cs="Arial"/>
        </w:rPr>
        <w:t>um</w:t>
      </w:r>
      <w:r w:rsidR="00444C76" w:rsidRPr="009A2F5E">
        <w:rPr>
          <w:rFonts w:ascii="Arial" w:hAnsi="Arial" w:cs="Arial"/>
        </w:rPr>
        <w:t xml:space="preserve"> na área de deposito e </w:t>
      </w:r>
      <w:r w:rsidR="002F6FA0" w:rsidRPr="009A2F5E">
        <w:rPr>
          <w:rFonts w:ascii="Arial" w:hAnsi="Arial" w:cs="Arial"/>
        </w:rPr>
        <w:t>um</w:t>
      </w:r>
      <w:r w:rsidR="00444C76" w:rsidRPr="009A2F5E">
        <w:rPr>
          <w:rFonts w:ascii="Arial" w:hAnsi="Arial" w:cs="Arial"/>
        </w:rPr>
        <w:t xml:space="preserve"> na área circulação.</w:t>
      </w:r>
    </w:p>
    <w:p w:rsidR="00444C76" w:rsidRPr="002F6FA0" w:rsidRDefault="00444C76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2F6FA0">
        <w:rPr>
          <w:rFonts w:ascii="Arial" w:hAnsi="Arial" w:cs="Arial"/>
          <w:b/>
        </w:rPr>
        <w:t>8.3</w:t>
      </w:r>
      <w:r w:rsidR="00A56D00" w:rsidRPr="002F6FA0">
        <w:rPr>
          <w:rFonts w:ascii="Arial" w:hAnsi="Arial" w:cs="Arial"/>
          <w:b/>
        </w:rPr>
        <w:t xml:space="preserve"> Tomadas</w:t>
      </w:r>
    </w:p>
    <w:p w:rsidR="00A56D00" w:rsidRPr="009A2F5E" w:rsidRDefault="002F6FA0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A56D00" w:rsidRPr="009A2F5E">
        <w:rPr>
          <w:rFonts w:ascii="Arial" w:hAnsi="Arial" w:cs="Arial"/>
        </w:rPr>
        <w:t xml:space="preserve"> </w:t>
      </w:r>
      <w:r w:rsidRPr="009A2F5E">
        <w:rPr>
          <w:rFonts w:ascii="Arial" w:hAnsi="Arial" w:cs="Arial"/>
        </w:rPr>
        <w:t>executada em cada sala</w:t>
      </w:r>
      <w:r w:rsidR="00A56D00" w:rsidRPr="009A2F5E">
        <w:rPr>
          <w:rFonts w:ascii="Arial" w:hAnsi="Arial" w:cs="Arial"/>
        </w:rPr>
        <w:t xml:space="preserve"> </w:t>
      </w:r>
      <w:r w:rsidR="00A56D00" w:rsidRPr="009A2F5E">
        <w:rPr>
          <w:rFonts w:ascii="Arial" w:hAnsi="Arial" w:cs="Arial"/>
        </w:rPr>
        <w:t>uma tomada</w:t>
      </w:r>
      <w:r w:rsidR="00A56D00" w:rsidRPr="009A2F5E">
        <w:rPr>
          <w:rFonts w:ascii="Arial" w:hAnsi="Arial" w:cs="Arial"/>
        </w:rPr>
        <w:t xml:space="preserve"> da área de apoi</w:t>
      </w:r>
      <w:r w:rsidR="00A56D00" w:rsidRPr="009A2F5E">
        <w:rPr>
          <w:rFonts w:ascii="Arial" w:hAnsi="Arial" w:cs="Arial"/>
        </w:rPr>
        <w:t xml:space="preserve">o sendo </w:t>
      </w:r>
      <w:r w:rsidRPr="009A2F5E">
        <w:rPr>
          <w:rFonts w:ascii="Arial" w:hAnsi="Arial" w:cs="Arial"/>
        </w:rPr>
        <w:t>um</w:t>
      </w:r>
      <w:r w:rsidR="00A56D00" w:rsidRPr="009A2F5E">
        <w:rPr>
          <w:rFonts w:ascii="Arial" w:hAnsi="Arial" w:cs="Arial"/>
        </w:rPr>
        <w:t xml:space="preserve"> ponto no </w:t>
      </w:r>
      <w:r w:rsidRPr="009A2F5E">
        <w:rPr>
          <w:rFonts w:ascii="Arial" w:hAnsi="Arial" w:cs="Arial"/>
        </w:rPr>
        <w:t>deposito,</w:t>
      </w:r>
      <w:r w:rsidR="00A56D00" w:rsidRPr="009A2F5E">
        <w:rPr>
          <w:rFonts w:ascii="Arial" w:hAnsi="Arial" w:cs="Arial"/>
        </w:rPr>
        <w:t xml:space="preserve"> </w:t>
      </w:r>
      <w:r w:rsidRPr="009A2F5E">
        <w:rPr>
          <w:rFonts w:ascii="Arial" w:hAnsi="Arial" w:cs="Arial"/>
        </w:rPr>
        <w:t>um</w:t>
      </w:r>
      <w:r w:rsidR="00A56D00" w:rsidRPr="009A2F5E">
        <w:rPr>
          <w:rFonts w:ascii="Arial" w:hAnsi="Arial" w:cs="Arial"/>
        </w:rPr>
        <w:t xml:space="preserve"> ponto na entrada e </w:t>
      </w:r>
      <w:r w:rsidRPr="009A2F5E">
        <w:rPr>
          <w:rFonts w:ascii="Arial" w:hAnsi="Arial" w:cs="Arial"/>
        </w:rPr>
        <w:t>um</w:t>
      </w:r>
      <w:r w:rsidR="00A56D00" w:rsidRPr="009A2F5E">
        <w:rPr>
          <w:rFonts w:ascii="Arial" w:hAnsi="Arial" w:cs="Arial"/>
        </w:rPr>
        <w:t xml:space="preserve"> ponto </w:t>
      </w:r>
      <w:r w:rsidR="00A56D00" w:rsidRPr="009A2F5E">
        <w:rPr>
          <w:rFonts w:ascii="Arial" w:hAnsi="Arial" w:cs="Arial"/>
        </w:rPr>
        <w:t xml:space="preserve">na circulação onde </w:t>
      </w:r>
      <w:r w:rsidRPr="009A2F5E">
        <w:rPr>
          <w:rFonts w:ascii="Arial" w:hAnsi="Arial" w:cs="Arial"/>
        </w:rPr>
        <w:t>será</w:t>
      </w:r>
      <w:r w:rsidR="00A56D00" w:rsidRPr="009A2F5E">
        <w:rPr>
          <w:rFonts w:ascii="Arial" w:hAnsi="Arial" w:cs="Arial"/>
        </w:rPr>
        <w:t xml:space="preserve"> </w:t>
      </w:r>
      <w:r w:rsidRPr="009A2F5E">
        <w:rPr>
          <w:rFonts w:ascii="Arial" w:hAnsi="Arial" w:cs="Arial"/>
        </w:rPr>
        <w:t>instalado</w:t>
      </w:r>
      <w:r w:rsidR="00A56D00" w:rsidRPr="009A2F5E">
        <w:rPr>
          <w:rFonts w:ascii="Arial" w:hAnsi="Arial" w:cs="Arial"/>
        </w:rPr>
        <w:t xml:space="preserve"> bebedouro.</w:t>
      </w:r>
    </w:p>
    <w:p w:rsidR="00A56D00" w:rsidRPr="002F6FA0" w:rsidRDefault="00A56D00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2F6FA0">
        <w:rPr>
          <w:rFonts w:ascii="Arial" w:hAnsi="Arial" w:cs="Arial"/>
          <w:b/>
        </w:rPr>
        <w:t xml:space="preserve">8.4 </w:t>
      </w:r>
      <w:r w:rsidR="002F6FA0" w:rsidRPr="002F6FA0">
        <w:rPr>
          <w:rFonts w:ascii="Arial" w:hAnsi="Arial" w:cs="Arial"/>
          <w:b/>
        </w:rPr>
        <w:t>Luminária</w:t>
      </w:r>
    </w:p>
    <w:p w:rsidR="00A56D00" w:rsidRPr="009A2F5E" w:rsidRDefault="00A56D00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Serão </w:t>
      </w:r>
      <w:r w:rsidR="002F6FA0" w:rsidRPr="009A2F5E">
        <w:rPr>
          <w:rFonts w:ascii="Arial" w:hAnsi="Arial" w:cs="Arial"/>
        </w:rPr>
        <w:t>executadas</w:t>
      </w:r>
      <w:r w:rsidRPr="009A2F5E">
        <w:rPr>
          <w:rFonts w:ascii="Arial" w:hAnsi="Arial" w:cs="Arial"/>
        </w:rPr>
        <w:t xml:space="preserve"> luminárias </w:t>
      </w:r>
      <w:r w:rsidRPr="009A2F5E">
        <w:rPr>
          <w:rFonts w:ascii="Arial" w:hAnsi="Arial" w:cs="Arial"/>
        </w:rPr>
        <w:t xml:space="preserve">de </w:t>
      </w:r>
      <w:proofErr w:type="spellStart"/>
      <w:r w:rsidRPr="009A2F5E">
        <w:rPr>
          <w:rFonts w:ascii="Arial" w:hAnsi="Arial" w:cs="Arial"/>
        </w:rPr>
        <w:t>led</w:t>
      </w:r>
      <w:proofErr w:type="spellEnd"/>
      <w:r w:rsidRPr="009A2F5E">
        <w:rPr>
          <w:rFonts w:ascii="Arial" w:hAnsi="Arial" w:cs="Arial"/>
        </w:rPr>
        <w:t xml:space="preserve"> </w:t>
      </w:r>
      <w:r w:rsidRPr="009A2F5E">
        <w:rPr>
          <w:rFonts w:ascii="Arial" w:hAnsi="Arial" w:cs="Arial"/>
        </w:rPr>
        <w:t xml:space="preserve">nos </w:t>
      </w:r>
      <w:r w:rsidRPr="009A2F5E">
        <w:rPr>
          <w:rFonts w:ascii="Arial" w:hAnsi="Arial" w:cs="Arial"/>
        </w:rPr>
        <w:t xml:space="preserve">sanitários de </w:t>
      </w:r>
      <w:proofErr w:type="spellStart"/>
      <w:r w:rsidRPr="009A2F5E">
        <w:rPr>
          <w:rFonts w:ascii="Arial" w:hAnsi="Arial" w:cs="Arial"/>
        </w:rPr>
        <w:t>Pne</w:t>
      </w:r>
      <w:proofErr w:type="spellEnd"/>
      <w:r w:rsidRPr="009A2F5E">
        <w:rPr>
          <w:rFonts w:ascii="Arial" w:hAnsi="Arial" w:cs="Arial"/>
        </w:rPr>
        <w:t xml:space="preserve"> sendo </w:t>
      </w:r>
      <w:r w:rsidR="002F6FA0" w:rsidRPr="009A2F5E">
        <w:rPr>
          <w:rFonts w:ascii="Arial" w:hAnsi="Arial" w:cs="Arial"/>
        </w:rPr>
        <w:t>um</w:t>
      </w:r>
      <w:r w:rsidRPr="009A2F5E">
        <w:rPr>
          <w:rFonts w:ascii="Arial" w:hAnsi="Arial" w:cs="Arial"/>
        </w:rPr>
        <w:t xml:space="preserve"> em cada, </w:t>
      </w:r>
      <w:r w:rsidR="002F6FA0" w:rsidRPr="009A2F5E">
        <w:rPr>
          <w:rFonts w:ascii="Arial" w:hAnsi="Arial" w:cs="Arial"/>
        </w:rPr>
        <w:t>um</w:t>
      </w:r>
      <w:r w:rsidRPr="009A2F5E">
        <w:rPr>
          <w:rFonts w:ascii="Arial" w:hAnsi="Arial" w:cs="Arial"/>
        </w:rPr>
        <w:t xml:space="preserve"> na área </w:t>
      </w:r>
      <w:r w:rsidRPr="009A2F5E">
        <w:rPr>
          <w:rFonts w:ascii="Arial" w:hAnsi="Arial" w:cs="Arial"/>
        </w:rPr>
        <w:t xml:space="preserve">de deposito </w:t>
      </w:r>
      <w:r w:rsidR="00FE39E2" w:rsidRPr="009A2F5E">
        <w:rPr>
          <w:rFonts w:ascii="Arial" w:hAnsi="Arial" w:cs="Arial"/>
        </w:rPr>
        <w:t>e</w:t>
      </w:r>
      <w:r w:rsidRPr="009A2F5E">
        <w:rPr>
          <w:rFonts w:ascii="Arial" w:hAnsi="Arial" w:cs="Arial"/>
        </w:rPr>
        <w:t xml:space="preserve"> </w:t>
      </w:r>
      <w:r w:rsidR="002F6FA0" w:rsidRPr="009A2F5E">
        <w:rPr>
          <w:rFonts w:ascii="Arial" w:hAnsi="Arial" w:cs="Arial"/>
        </w:rPr>
        <w:t>um</w:t>
      </w:r>
      <w:r w:rsidRPr="009A2F5E">
        <w:rPr>
          <w:rFonts w:ascii="Arial" w:hAnsi="Arial" w:cs="Arial"/>
        </w:rPr>
        <w:t xml:space="preserve"> na área circulação.</w:t>
      </w:r>
    </w:p>
    <w:p w:rsidR="00A56D00" w:rsidRPr="002F6FA0" w:rsidRDefault="00A56D00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2F6FA0">
        <w:rPr>
          <w:rFonts w:ascii="Arial" w:hAnsi="Arial" w:cs="Arial"/>
          <w:b/>
        </w:rPr>
        <w:t>8.5/8.6</w:t>
      </w:r>
      <w:proofErr w:type="gramStart"/>
      <w:r w:rsidRPr="002F6FA0">
        <w:rPr>
          <w:rFonts w:ascii="Arial" w:hAnsi="Arial" w:cs="Arial"/>
          <w:b/>
        </w:rPr>
        <w:t xml:space="preserve">  </w:t>
      </w:r>
      <w:proofErr w:type="gramEnd"/>
      <w:r w:rsidRPr="002F6FA0">
        <w:rPr>
          <w:rFonts w:ascii="Arial" w:hAnsi="Arial" w:cs="Arial"/>
          <w:b/>
        </w:rPr>
        <w:t xml:space="preserve">Poste e </w:t>
      </w:r>
      <w:r w:rsidR="002F6FA0" w:rsidRPr="002F6FA0">
        <w:rPr>
          <w:rFonts w:ascii="Arial" w:hAnsi="Arial" w:cs="Arial"/>
          <w:b/>
        </w:rPr>
        <w:t>padrão</w:t>
      </w:r>
    </w:p>
    <w:p w:rsidR="00A56D00" w:rsidRPr="009A2F5E" w:rsidRDefault="002F6FA0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A56D00" w:rsidRPr="009A2F5E">
        <w:rPr>
          <w:rFonts w:ascii="Arial" w:hAnsi="Arial" w:cs="Arial"/>
        </w:rPr>
        <w:t xml:space="preserve"> </w:t>
      </w:r>
      <w:r w:rsidRPr="009A2F5E">
        <w:rPr>
          <w:rFonts w:ascii="Arial" w:hAnsi="Arial" w:cs="Arial"/>
        </w:rPr>
        <w:t>instalado na área externa</w:t>
      </w:r>
      <w:r w:rsidR="00A56D00" w:rsidRPr="009A2F5E">
        <w:rPr>
          <w:rFonts w:ascii="Arial" w:hAnsi="Arial" w:cs="Arial"/>
        </w:rPr>
        <w:t xml:space="preserve"> um poste pra entrada de energia para receber padrão Cemig.</w:t>
      </w:r>
    </w:p>
    <w:p w:rsidR="00A56D00" w:rsidRPr="002F6FA0" w:rsidRDefault="00A56D00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2F6FA0">
        <w:rPr>
          <w:rFonts w:ascii="Arial" w:hAnsi="Arial" w:cs="Arial"/>
          <w:b/>
        </w:rPr>
        <w:t xml:space="preserve">8.7 </w:t>
      </w:r>
      <w:proofErr w:type="spellStart"/>
      <w:r w:rsidRPr="002F6FA0">
        <w:rPr>
          <w:rFonts w:ascii="Arial" w:hAnsi="Arial" w:cs="Arial"/>
          <w:b/>
        </w:rPr>
        <w:t>Eletroduto</w:t>
      </w:r>
      <w:proofErr w:type="spellEnd"/>
    </w:p>
    <w:p w:rsidR="00A56D00" w:rsidRPr="009A2F5E" w:rsidRDefault="002F6FA0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lastRenderedPageBreak/>
        <w:t>Serão</w:t>
      </w:r>
      <w:r w:rsidR="00A56D00" w:rsidRPr="009A2F5E">
        <w:rPr>
          <w:rFonts w:ascii="Arial" w:hAnsi="Arial" w:cs="Arial"/>
        </w:rPr>
        <w:t xml:space="preserve"> executados os </w:t>
      </w:r>
      <w:proofErr w:type="spellStart"/>
      <w:r w:rsidR="00A56D00" w:rsidRPr="009A2F5E">
        <w:rPr>
          <w:rFonts w:ascii="Arial" w:hAnsi="Arial" w:cs="Arial"/>
        </w:rPr>
        <w:t>eletrodutos</w:t>
      </w:r>
      <w:proofErr w:type="spellEnd"/>
      <w:r w:rsidR="00A56D00" w:rsidRPr="009A2F5E">
        <w:rPr>
          <w:rFonts w:ascii="Arial" w:hAnsi="Arial" w:cs="Arial"/>
        </w:rPr>
        <w:t xml:space="preserve"> embutidos no piso para receber os postes de iluminação externa.</w:t>
      </w:r>
    </w:p>
    <w:p w:rsidR="00A56D00" w:rsidRPr="002F6FA0" w:rsidRDefault="00A56D00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2F6FA0">
        <w:rPr>
          <w:rFonts w:ascii="Arial" w:hAnsi="Arial" w:cs="Arial"/>
          <w:b/>
        </w:rPr>
        <w:t>8.8 Postes</w:t>
      </w:r>
    </w:p>
    <w:p w:rsidR="00A56D00" w:rsidRPr="009A2F5E" w:rsidRDefault="002F6FA0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Serão</w:t>
      </w:r>
      <w:r w:rsidR="00A56D00" w:rsidRPr="009A2F5E">
        <w:rPr>
          <w:rFonts w:ascii="Arial" w:hAnsi="Arial" w:cs="Arial"/>
        </w:rPr>
        <w:t xml:space="preserve"> instalados postes metálicos para receber luminárias de </w:t>
      </w:r>
      <w:proofErr w:type="spellStart"/>
      <w:r w:rsidR="00A56D00" w:rsidRPr="009A2F5E">
        <w:rPr>
          <w:rFonts w:ascii="Arial" w:hAnsi="Arial" w:cs="Arial"/>
        </w:rPr>
        <w:t>led</w:t>
      </w:r>
      <w:proofErr w:type="spellEnd"/>
      <w:r w:rsidR="00A56D00" w:rsidRPr="009A2F5E">
        <w:rPr>
          <w:rFonts w:ascii="Arial" w:hAnsi="Arial" w:cs="Arial"/>
        </w:rPr>
        <w:t xml:space="preserve"> para iluminação publica sendo </w:t>
      </w:r>
      <w:r w:rsidRPr="009A2F5E">
        <w:rPr>
          <w:rFonts w:ascii="Arial" w:hAnsi="Arial" w:cs="Arial"/>
        </w:rPr>
        <w:t>oito</w:t>
      </w:r>
      <w:r w:rsidR="00A56D00" w:rsidRPr="009A2F5E">
        <w:rPr>
          <w:rFonts w:ascii="Arial" w:hAnsi="Arial" w:cs="Arial"/>
        </w:rPr>
        <w:t xml:space="preserve"> postes distribuídos conforme projeto.</w:t>
      </w:r>
    </w:p>
    <w:p w:rsidR="00A56D00" w:rsidRPr="002F6FA0" w:rsidRDefault="004B23F4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2F6FA0">
        <w:rPr>
          <w:rFonts w:ascii="Arial" w:hAnsi="Arial" w:cs="Arial"/>
          <w:b/>
        </w:rPr>
        <w:t>8.9 Luminárias</w:t>
      </w:r>
      <w:r w:rsidR="00A56D00" w:rsidRPr="002F6FA0">
        <w:rPr>
          <w:rFonts w:ascii="Arial" w:hAnsi="Arial" w:cs="Arial"/>
          <w:b/>
        </w:rPr>
        <w:t xml:space="preserve"> de LED</w:t>
      </w:r>
    </w:p>
    <w:p w:rsidR="00A56D00" w:rsidRPr="009A2F5E" w:rsidRDefault="00A56D00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Serão ins</w:t>
      </w:r>
      <w:r w:rsidR="00FE39E2" w:rsidRPr="009A2F5E">
        <w:rPr>
          <w:rFonts w:ascii="Arial" w:hAnsi="Arial" w:cs="Arial"/>
        </w:rPr>
        <w:t xml:space="preserve">talados em cada poste </w:t>
      </w:r>
      <w:r w:rsidR="004B23F4" w:rsidRPr="009A2F5E">
        <w:rPr>
          <w:rFonts w:ascii="Arial" w:hAnsi="Arial" w:cs="Arial"/>
        </w:rPr>
        <w:t>dois</w:t>
      </w:r>
      <w:r w:rsidR="00FE39E2" w:rsidRPr="009A2F5E">
        <w:rPr>
          <w:rFonts w:ascii="Arial" w:hAnsi="Arial" w:cs="Arial"/>
        </w:rPr>
        <w:t xml:space="preserve"> </w:t>
      </w:r>
      <w:proofErr w:type="spellStart"/>
      <w:r w:rsidR="00FE39E2" w:rsidRPr="009A2F5E">
        <w:rPr>
          <w:rFonts w:ascii="Arial" w:hAnsi="Arial" w:cs="Arial"/>
        </w:rPr>
        <w:t>luminarias</w:t>
      </w:r>
      <w:proofErr w:type="spellEnd"/>
      <w:r w:rsidR="00FE39E2" w:rsidRPr="009A2F5E">
        <w:rPr>
          <w:rFonts w:ascii="Arial" w:hAnsi="Arial" w:cs="Arial"/>
        </w:rPr>
        <w:t xml:space="preserve"> de </w:t>
      </w:r>
      <w:proofErr w:type="spellStart"/>
      <w:proofErr w:type="gramStart"/>
      <w:r w:rsidR="00FE39E2" w:rsidRPr="009A2F5E">
        <w:rPr>
          <w:rFonts w:ascii="Arial" w:hAnsi="Arial" w:cs="Arial"/>
        </w:rPr>
        <w:t>led</w:t>
      </w:r>
      <w:proofErr w:type="spellEnd"/>
      <w:r w:rsidR="00FE39E2" w:rsidRPr="009A2F5E">
        <w:rPr>
          <w:rFonts w:ascii="Arial" w:hAnsi="Arial" w:cs="Arial"/>
        </w:rPr>
        <w:t xml:space="preserve"> .</w:t>
      </w:r>
      <w:proofErr w:type="gramEnd"/>
    </w:p>
    <w:p w:rsidR="00FE39E2" w:rsidRPr="004B23F4" w:rsidRDefault="004B23F4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4B23F4">
        <w:rPr>
          <w:rFonts w:ascii="Arial" w:hAnsi="Arial" w:cs="Arial"/>
          <w:b/>
        </w:rPr>
        <w:t>8.10 Caixas</w:t>
      </w:r>
      <w:r w:rsidR="00FE39E2" w:rsidRPr="004B23F4">
        <w:rPr>
          <w:rFonts w:ascii="Arial" w:hAnsi="Arial" w:cs="Arial"/>
          <w:b/>
        </w:rPr>
        <w:t xml:space="preserve"> de inspeção</w:t>
      </w:r>
    </w:p>
    <w:p w:rsidR="00FE39E2" w:rsidRPr="009A2F5E" w:rsidRDefault="004B23F4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FE39E2" w:rsidRPr="009A2F5E">
        <w:rPr>
          <w:rFonts w:ascii="Arial" w:hAnsi="Arial" w:cs="Arial"/>
        </w:rPr>
        <w:t xml:space="preserve"> executada uma caixa de inspeção de cimento com tampa de ferro fundido para ligação dos postes.</w:t>
      </w:r>
    </w:p>
    <w:p w:rsidR="004C4B5F" w:rsidRPr="004B23F4" w:rsidRDefault="004C4B5F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4B23F4">
        <w:rPr>
          <w:rFonts w:ascii="Arial" w:hAnsi="Arial" w:cs="Arial"/>
          <w:b/>
        </w:rPr>
        <w:t>8.11 Cabo</w:t>
      </w:r>
    </w:p>
    <w:p w:rsidR="004C4B5F" w:rsidRPr="009A2F5E" w:rsidRDefault="004B23F4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4C4B5F" w:rsidRPr="009A2F5E">
        <w:rPr>
          <w:rFonts w:ascii="Arial" w:hAnsi="Arial" w:cs="Arial"/>
        </w:rPr>
        <w:t xml:space="preserve"> instalados com cabo de cobre flexível isolado as ligações </w:t>
      </w:r>
      <w:proofErr w:type="gramStart"/>
      <w:r w:rsidR="004C4B5F" w:rsidRPr="009A2F5E">
        <w:rPr>
          <w:rFonts w:ascii="Arial" w:hAnsi="Arial" w:cs="Arial"/>
        </w:rPr>
        <w:t>do postes</w:t>
      </w:r>
      <w:proofErr w:type="gramEnd"/>
      <w:r w:rsidR="004C4B5F" w:rsidRPr="009A2F5E">
        <w:rPr>
          <w:rFonts w:ascii="Arial" w:hAnsi="Arial" w:cs="Arial"/>
        </w:rPr>
        <w:t>.</w:t>
      </w:r>
    </w:p>
    <w:p w:rsidR="004C4B5F" w:rsidRPr="004B23F4" w:rsidRDefault="004C4B5F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4B23F4">
        <w:rPr>
          <w:rFonts w:ascii="Arial" w:hAnsi="Arial" w:cs="Arial"/>
          <w:b/>
        </w:rPr>
        <w:t>8.12 Refletor</w:t>
      </w:r>
      <w:r w:rsidR="004B23F4">
        <w:rPr>
          <w:rFonts w:ascii="Arial" w:hAnsi="Arial" w:cs="Arial"/>
          <w:b/>
        </w:rPr>
        <w:t>es</w:t>
      </w:r>
    </w:p>
    <w:p w:rsidR="004C4B5F" w:rsidRPr="009A2F5E" w:rsidRDefault="004B23F4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4C4B5F" w:rsidRPr="009A2F5E">
        <w:rPr>
          <w:rFonts w:ascii="Arial" w:hAnsi="Arial" w:cs="Arial"/>
        </w:rPr>
        <w:t xml:space="preserve"> instalado na área externa da área de apoio na parede externa na altura de 3,0 m na frente e fundo um refletor</w:t>
      </w:r>
      <w:proofErr w:type="gramStart"/>
      <w:r w:rsidR="004C4B5F" w:rsidRPr="009A2F5E">
        <w:rPr>
          <w:rFonts w:ascii="Arial" w:hAnsi="Arial" w:cs="Arial"/>
        </w:rPr>
        <w:t xml:space="preserve">  </w:t>
      </w:r>
      <w:proofErr w:type="gramEnd"/>
      <w:r w:rsidR="004C4B5F" w:rsidRPr="009A2F5E">
        <w:rPr>
          <w:rFonts w:ascii="Arial" w:hAnsi="Arial" w:cs="Arial"/>
        </w:rPr>
        <w:t>retangular fechado com lâmpada de vapor metálico para iluminar a área externa do prédio.</w:t>
      </w:r>
    </w:p>
    <w:p w:rsidR="004C4B5F" w:rsidRPr="004B23F4" w:rsidRDefault="004C4B5F" w:rsidP="002D4A56">
      <w:pPr>
        <w:spacing w:line="360" w:lineRule="auto"/>
        <w:mirrorIndents/>
        <w:jc w:val="both"/>
        <w:rPr>
          <w:rFonts w:ascii="Arial" w:hAnsi="Arial" w:cs="Arial"/>
          <w:b/>
        </w:rPr>
      </w:pPr>
      <w:r w:rsidRPr="004B23F4">
        <w:rPr>
          <w:rFonts w:ascii="Arial" w:hAnsi="Arial" w:cs="Arial"/>
          <w:b/>
        </w:rPr>
        <w:t xml:space="preserve">8.13 </w:t>
      </w:r>
      <w:proofErr w:type="spellStart"/>
      <w:r w:rsidRPr="004B23F4">
        <w:rPr>
          <w:rFonts w:ascii="Arial" w:hAnsi="Arial" w:cs="Arial"/>
          <w:b/>
        </w:rPr>
        <w:t>Eletroduto</w:t>
      </w:r>
      <w:proofErr w:type="spellEnd"/>
    </w:p>
    <w:p w:rsidR="004C4B5F" w:rsidRPr="009A2F5E" w:rsidRDefault="004C4B5F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Devera ser instalados os </w:t>
      </w:r>
      <w:proofErr w:type="spellStart"/>
      <w:r w:rsidRPr="009A2F5E">
        <w:rPr>
          <w:rFonts w:ascii="Arial" w:hAnsi="Arial" w:cs="Arial"/>
        </w:rPr>
        <w:t>eletrodutos</w:t>
      </w:r>
      <w:proofErr w:type="spellEnd"/>
      <w:r w:rsidRPr="009A2F5E">
        <w:rPr>
          <w:rFonts w:ascii="Arial" w:hAnsi="Arial" w:cs="Arial"/>
        </w:rPr>
        <w:t xml:space="preserve"> enterrados no </w:t>
      </w:r>
      <w:r w:rsidR="004B23F4" w:rsidRPr="009A2F5E">
        <w:rPr>
          <w:rFonts w:ascii="Arial" w:hAnsi="Arial" w:cs="Arial"/>
        </w:rPr>
        <w:t>piso,</w:t>
      </w:r>
      <w:r w:rsidRPr="009A2F5E">
        <w:rPr>
          <w:rFonts w:ascii="Arial" w:hAnsi="Arial" w:cs="Arial"/>
        </w:rPr>
        <w:t xml:space="preserve"> antes da </w:t>
      </w:r>
      <w:r w:rsidR="004B23F4" w:rsidRPr="009A2F5E">
        <w:rPr>
          <w:rFonts w:ascii="Arial" w:hAnsi="Arial" w:cs="Arial"/>
        </w:rPr>
        <w:t>instalação</w:t>
      </w:r>
      <w:r w:rsidRPr="009A2F5E">
        <w:rPr>
          <w:rFonts w:ascii="Arial" w:hAnsi="Arial" w:cs="Arial"/>
        </w:rPr>
        <w:t xml:space="preserve"> do piso </w:t>
      </w:r>
      <w:proofErr w:type="gramStart"/>
      <w:r w:rsidR="004B23F4" w:rsidRPr="009A2F5E">
        <w:rPr>
          <w:rFonts w:ascii="Arial" w:hAnsi="Arial" w:cs="Arial"/>
        </w:rPr>
        <w:t>Inter travado</w:t>
      </w:r>
      <w:proofErr w:type="gramEnd"/>
      <w:r w:rsidR="004B23F4">
        <w:rPr>
          <w:rFonts w:ascii="Arial" w:hAnsi="Arial" w:cs="Arial"/>
        </w:rPr>
        <w:t>.</w:t>
      </w:r>
    </w:p>
    <w:p w:rsidR="004C4B5F" w:rsidRPr="004B23F4" w:rsidRDefault="004B23F4" w:rsidP="002D4A56">
      <w:pPr>
        <w:pStyle w:val="Ttulo1"/>
        <w:numPr>
          <w:ilvl w:val="0"/>
          <w:numId w:val="0"/>
        </w:numPr>
        <w:spacing w:line="360" w:lineRule="auto"/>
        <w:ind w:left="284"/>
        <w:mirrorIndents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proofErr w:type="gramStart"/>
      <w:r w:rsidRPr="004B23F4">
        <w:rPr>
          <w:rFonts w:ascii="Arial" w:hAnsi="Arial" w:cs="Arial"/>
          <w:color w:val="auto"/>
          <w:sz w:val="22"/>
          <w:szCs w:val="22"/>
          <w:u w:val="single"/>
        </w:rPr>
        <w:t>9</w:t>
      </w:r>
      <w:proofErr w:type="gramEnd"/>
      <w:r w:rsidRPr="004B23F4">
        <w:rPr>
          <w:rFonts w:ascii="Arial" w:hAnsi="Arial" w:cs="Arial"/>
          <w:color w:val="auto"/>
          <w:sz w:val="22"/>
          <w:szCs w:val="22"/>
          <w:u w:val="single"/>
        </w:rPr>
        <w:t xml:space="preserve">) </w:t>
      </w:r>
      <w:r w:rsidR="004C4B5F" w:rsidRPr="004B23F4">
        <w:rPr>
          <w:rFonts w:ascii="Arial" w:hAnsi="Arial" w:cs="Arial"/>
          <w:color w:val="auto"/>
          <w:sz w:val="22"/>
          <w:szCs w:val="22"/>
          <w:u w:val="single"/>
        </w:rPr>
        <w:t>FECHAMENTO E GRADIS</w:t>
      </w:r>
    </w:p>
    <w:p w:rsidR="004C4B5F" w:rsidRPr="004B23F4" w:rsidRDefault="003A19DE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4B23F4">
        <w:rPr>
          <w:rFonts w:ascii="Arial" w:hAnsi="Arial" w:cs="Arial"/>
          <w:b/>
        </w:rPr>
        <w:t xml:space="preserve">Cinta </w:t>
      </w:r>
    </w:p>
    <w:p w:rsidR="003A19DE" w:rsidRPr="009A2F5E" w:rsidRDefault="004B23F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3A19DE" w:rsidRPr="009A2F5E">
        <w:rPr>
          <w:rFonts w:ascii="Arial" w:hAnsi="Arial" w:cs="Arial"/>
        </w:rPr>
        <w:t xml:space="preserve"> executada </w:t>
      </w:r>
      <w:r w:rsidRPr="009A2F5E">
        <w:rPr>
          <w:rFonts w:ascii="Arial" w:hAnsi="Arial" w:cs="Arial"/>
        </w:rPr>
        <w:t>uma cinta</w:t>
      </w:r>
      <w:r w:rsidR="003A19DE" w:rsidRPr="009A2F5E">
        <w:rPr>
          <w:rFonts w:ascii="Arial" w:hAnsi="Arial" w:cs="Arial"/>
        </w:rPr>
        <w:t xml:space="preserve"> de concreto armado ao longo do fechamento do cemitério para receber o </w:t>
      </w:r>
      <w:r w:rsidRPr="009A2F5E">
        <w:rPr>
          <w:rFonts w:ascii="Arial" w:hAnsi="Arial" w:cs="Arial"/>
        </w:rPr>
        <w:t>gradil,</w:t>
      </w:r>
      <w:r w:rsidR="003A19DE" w:rsidRPr="009A2F5E">
        <w:rPr>
          <w:rFonts w:ascii="Arial" w:hAnsi="Arial" w:cs="Arial"/>
        </w:rPr>
        <w:t xml:space="preserve"> sendo este chumbado nessa cinta.</w:t>
      </w:r>
    </w:p>
    <w:p w:rsidR="003A19DE" w:rsidRPr="009A2F5E" w:rsidRDefault="003A19DE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</w:p>
    <w:p w:rsidR="003A19DE" w:rsidRPr="004B23F4" w:rsidRDefault="003A19DE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4B23F4">
        <w:rPr>
          <w:rFonts w:ascii="Arial" w:hAnsi="Arial" w:cs="Arial"/>
          <w:b/>
        </w:rPr>
        <w:t>Gradil</w:t>
      </w:r>
    </w:p>
    <w:p w:rsidR="003A19DE" w:rsidRPr="009A2F5E" w:rsidRDefault="004B23F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lastRenderedPageBreak/>
        <w:t>Será</w:t>
      </w:r>
      <w:r w:rsidR="003A19DE" w:rsidRPr="009A2F5E">
        <w:rPr>
          <w:rFonts w:ascii="Arial" w:hAnsi="Arial" w:cs="Arial"/>
        </w:rPr>
        <w:t xml:space="preserve"> executado gradil metálico para fechamento do cemitério com altura 2,50 m</w:t>
      </w:r>
    </w:p>
    <w:p w:rsidR="003A19DE" w:rsidRPr="009A2F5E" w:rsidRDefault="003A19DE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</w:p>
    <w:p w:rsidR="003A19DE" w:rsidRPr="004B23F4" w:rsidRDefault="003A19DE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4B23F4">
        <w:rPr>
          <w:rFonts w:ascii="Arial" w:hAnsi="Arial" w:cs="Arial"/>
          <w:b/>
        </w:rPr>
        <w:t>Portão de entrada</w:t>
      </w:r>
    </w:p>
    <w:p w:rsidR="003A19DE" w:rsidRPr="009A2F5E" w:rsidRDefault="004B23F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3A19DE" w:rsidRPr="009A2F5E">
        <w:rPr>
          <w:rFonts w:ascii="Arial" w:hAnsi="Arial" w:cs="Arial"/>
        </w:rPr>
        <w:t xml:space="preserve"> executado </w:t>
      </w:r>
      <w:r w:rsidRPr="009A2F5E">
        <w:rPr>
          <w:rFonts w:ascii="Arial" w:hAnsi="Arial" w:cs="Arial"/>
        </w:rPr>
        <w:t>portão</w:t>
      </w:r>
      <w:r w:rsidR="003A19DE" w:rsidRPr="009A2F5E">
        <w:rPr>
          <w:rFonts w:ascii="Arial" w:hAnsi="Arial" w:cs="Arial"/>
        </w:rPr>
        <w:t xml:space="preserve"> de entrada </w:t>
      </w:r>
      <w:r w:rsidRPr="009A2F5E">
        <w:rPr>
          <w:rFonts w:ascii="Arial" w:hAnsi="Arial" w:cs="Arial"/>
        </w:rPr>
        <w:t>principal,</w:t>
      </w:r>
      <w:r w:rsidR="003A19DE" w:rsidRPr="009A2F5E">
        <w:rPr>
          <w:rFonts w:ascii="Arial" w:hAnsi="Arial" w:cs="Arial"/>
        </w:rPr>
        <w:t xml:space="preserve"> sendo duas folhas fixas e </w:t>
      </w:r>
      <w:r w:rsidRPr="009A2F5E">
        <w:rPr>
          <w:rFonts w:ascii="Arial" w:hAnsi="Arial" w:cs="Arial"/>
        </w:rPr>
        <w:t>duas</w:t>
      </w:r>
      <w:r w:rsidR="003A19DE" w:rsidRPr="009A2F5E">
        <w:rPr>
          <w:rFonts w:ascii="Arial" w:hAnsi="Arial" w:cs="Arial"/>
        </w:rPr>
        <w:t xml:space="preserve"> folhas de abrir com altura de 2,50 m.</w:t>
      </w:r>
    </w:p>
    <w:p w:rsidR="003A19DE" w:rsidRPr="009A2F5E" w:rsidRDefault="003A19DE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</w:p>
    <w:p w:rsidR="003A19DE" w:rsidRPr="004B23F4" w:rsidRDefault="003A19DE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4B23F4">
        <w:rPr>
          <w:rFonts w:ascii="Arial" w:hAnsi="Arial" w:cs="Arial"/>
          <w:b/>
        </w:rPr>
        <w:t>Janela</w:t>
      </w:r>
    </w:p>
    <w:p w:rsidR="003A19DE" w:rsidRPr="009A2F5E" w:rsidRDefault="00155956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Serão</w:t>
      </w:r>
      <w:r w:rsidR="003A19DE" w:rsidRPr="009A2F5E">
        <w:rPr>
          <w:rFonts w:ascii="Arial" w:hAnsi="Arial" w:cs="Arial"/>
        </w:rPr>
        <w:t xml:space="preserve"> </w:t>
      </w:r>
      <w:r w:rsidRPr="009A2F5E">
        <w:rPr>
          <w:rFonts w:ascii="Arial" w:hAnsi="Arial" w:cs="Arial"/>
        </w:rPr>
        <w:t>executadas</w:t>
      </w:r>
      <w:r w:rsidR="003A19DE" w:rsidRPr="009A2F5E">
        <w:rPr>
          <w:rFonts w:ascii="Arial" w:hAnsi="Arial" w:cs="Arial"/>
        </w:rPr>
        <w:t xml:space="preserve"> janelas de alumínio na área de apoio conforme projeto</w:t>
      </w:r>
      <w:proofErr w:type="gramStart"/>
      <w:r w:rsidR="003A19DE" w:rsidRPr="009A2F5E">
        <w:rPr>
          <w:rFonts w:ascii="Arial" w:hAnsi="Arial" w:cs="Arial"/>
        </w:rPr>
        <w:t xml:space="preserve">  </w:t>
      </w:r>
      <w:proofErr w:type="gramEnd"/>
      <w:r w:rsidR="003A19DE" w:rsidRPr="009A2F5E">
        <w:rPr>
          <w:rFonts w:ascii="Arial" w:hAnsi="Arial" w:cs="Arial"/>
        </w:rPr>
        <w:t xml:space="preserve">com vidro de 4 </w:t>
      </w:r>
      <w:proofErr w:type="spellStart"/>
      <w:r w:rsidR="003A19DE" w:rsidRPr="009A2F5E">
        <w:rPr>
          <w:rFonts w:ascii="Arial" w:hAnsi="Arial" w:cs="Arial"/>
        </w:rPr>
        <w:t>mm.</w:t>
      </w:r>
      <w:proofErr w:type="spellEnd"/>
    </w:p>
    <w:p w:rsidR="003A19DE" w:rsidRPr="009A2F5E" w:rsidRDefault="003A19DE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</w:p>
    <w:p w:rsidR="003A19DE" w:rsidRPr="004B23F4" w:rsidRDefault="003A19DE" w:rsidP="002D4A56">
      <w:pPr>
        <w:pStyle w:val="PargrafodaLista"/>
        <w:numPr>
          <w:ilvl w:val="0"/>
          <w:numId w:val="12"/>
        </w:numPr>
        <w:spacing w:line="360" w:lineRule="auto"/>
        <w:mirrorIndents/>
        <w:jc w:val="both"/>
        <w:rPr>
          <w:rFonts w:ascii="Arial" w:hAnsi="Arial" w:cs="Arial"/>
          <w:b/>
          <w:u w:val="single"/>
        </w:rPr>
      </w:pPr>
      <w:r w:rsidRPr="004B23F4">
        <w:rPr>
          <w:rFonts w:ascii="Arial" w:hAnsi="Arial" w:cs="Arial"/>
          <w:b/>
          <w:u w:val="single"/>
        </w:rPr>
        <w:t>PINTURA</w:t>
      </w:r>
    </w:p>
    <w:p w:rsidR="005B7754" w:rsidRPr="009A2F5E" w:rsidRDefault="005B775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  <w:b/>
        </w:rPr>
      </w:pPr>
    </w:p>
    <w:p w:rsidR="005B7754" w:rsidRPr="009A2F5E" w:rsidRDefault="005B7754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9A2F5E">
        <w:rPr>
          <w:rFonts w:ascii="Arial" w:hAnsi="Arial" w:cs="Arial"/>
          <w:b/>
        </w:rPr>
        <w:t>Emassamento</w:t>
      </w:r>
    </w:p>
    <w:p w:rsidR="005B7754" w:rsidRPr="002D4A56" w:rsidRDefault="005B775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2D4A56">
        <w:rPr>
          <w:rFonts w:ascii="Arial" w:hAnsi="Arial" w:cs="Arial"/>
        </w:rPr>
        <w:t>As paredes tanto internas e externas receberão emassamento com fundo selador para receber a tinta acrílica.</w:t>
      </w:r>
    </w:p>
    <w:p w:rsidR="005B7754" w:rsidRPr="009A2F5E" w:rsidRDefault="005B775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  <w:b/>
        </w:rPr>
      </w:pPr>
    </w:p>
    <w:p w:rsidR="005B7754" w:rsidRPr="009A2F5E" w:rsidRDefault="005B7754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9A2F5E">
        <w:rPr>
          <w:rFonts w:ascii="Arial" w:hAnsi="Arial" w:cs="Arial"/>
          <w:b/>
        </w:rPr>
        <w:t xml:space="preserve">Pintura </w:t>
      </w:r>
      <w:r w:rsidR="002D4A56" w:rsidRPr="009A2F5E">
        <w:rPr>
          <w:rFonts w:ascii="Arial" w:hAnsi="Arial" w:cs="Arial"/>
          <w:b/>
        </w:rPr>
        <w:t>Acrílica</w:t>
      </w:r>
    </w:p>
    <w:p w:rsidR="005B7754" w:rsidRPr="002D4A56" w:rsidRDefault="005B775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2D4A56">
        <w:rPr>
          <w:rFonts w:ascii="Arial" w:hAnsi="Arial" w:cs="Arial"/>
        </w:rPr>
        <w:t xml:space="preserve">As paredes após fundo selador receberão </w:t>
      </w:r>
      <w:r w:rsidR="002D4A56" w:rsidRPr="002D4A56">
        <w:rPr>
          <w:rFonts w:ascii="Arial" w:hAnsi="Arial" w:cs="Arial"/>
        </w:rPr>
        <w:t>tinta acrílica tanto interna</w:t>
      </w:r>
      <w:r w:rsidRPr="002D4A56">
        <w:rPr>
          <w:rFonts w:ascii="Arial" w:hAnsi="Arial" w:cs="Arial"/>
        </w:rPr>
        <w:t xml:space="preserve"> como externas recebera tinta acrílica na cor a definir pela fiscalização da Prefeitura.</w:t>
      </w:r>
    </w:p>
    <w:p w:rsidR="005B7754" w:rsidRPr="009A2F5E" w:rsidRDefault="005B775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  <w:b/>
        </w:rPr>
      </w:pPr>
    </w:p>
    <w:p w:rsidR="005B7754" w:rsidRPr="009A2F5E" w:rsidRDefault="005B7754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9A2F5E">
        <w:rPr>
          <w:rFonts w:ascii="Arial" w:hAnsi="Arial" w:cs="Arial"/>
          <w:b/>
        </w:rPr>
        <w:t>Pintura Borracha</w:t>
      </w:r>
    </w:p>
    <w:p w:rsidR="005B7754" w:rsidRPr="002D4A56" w:rsidRDefault="005B775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2D4A56">
        <w:rPr>
          <w:rFonts w:ascii="Arial" w:hAnsi="Arial" w:cs="Arial"/>
        </w:rPr>
        <w:t xml:space="preserve">Após execução do pisto </w:t>
      </w:r>
      <w:proofErr w:type="spellStart"/>
      <w:r w:rsidRPr="002D4A56">
        <w:rPr>
          <w:rFonts w:ascii="Arial" w:hAnsi="Arial" w:cs="Arial"/>
        </w:rPr>
        <w:t>intertravado</w:t>
      </w:r>
      <w:proofErr w:type="spellEnd"/>
      <w:r w:rsidRPr="002D4A56">
        <w:rPr>
          <w:rFonts w:ascii="Arial" w:hAnsi="Arial" w:cs="Arial"/>
        </w:rPr>
        <w:t xml:space="preserve"> no </w:t>
      </w:r>
      <w:r w:rsidR="002D4A56" w:rsidRPr="002D4A56">
        <w:rPr>
          <w:rFonts w:ascii="Arial" w:hAnsi="Arial" w:cs="Arial"/>
        </w:rPr>
        <w:t>estacionamento,</w:t>
      </w:r>
      <w:r w:rsidRPr="002D4A56">
        <w:rPr>
          <w:rFonts w:ascii="Arial" w:hAnsi="Arial" w:cs="Arial"/>
        </w:rPr>
        <w:t xml:space="preserve"> </w:t>
      </w:r>
      <w:r w:rsidR="002D4A56" w:rsidRPr="002D4A56">
        <w:rPr>
          <w:rFonts w:ascii="Arial" w:hAnsi="Arial" w:cs="Arial"/>
        </w:rPr>
        <w:t>será</w:t>
      </w:r>
      <w:r w:rsidRPr="002D4A56">
        <w:rPr>
          <w:rFonts w:ascii="Arial" w:hAnsi="Arial" w:cs="Arial"/>
        </w:rPr>
        <w:t xml:space="preserve"> executado faixas de demarcação de vagas.</w:t>
      </w:r>
    </w:p>
    <w:p w:rsidR="005B7754" w:rsidRPr="009A2F5E" w:rsidRDefault="005B775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  <w:b/>
        </w:rPr>
      </w:pPr>
    </w:p>
    <w:p w:rsidR="005B7754" w:rsidRPr="009A2F5E" w:rsidRDefault="005B7754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9A2F5E">
        <w:rPr>
          <w:rFonts w:ascii="Arial" w:hAnsi="Arial" w:cs="Arial"/>
          <w:b/>
        </w:rPr>
        <w:t>Pintura ESMALTE</w:t>
      </w:r>
    </w:p>
    <w:p w:rsidR="005B7754" w:rsidRPr="002D4A56" w:rsidRDefault="005B775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2D4A56">
        <w:rPr>
          <w:rFonts w:ascii="Arial" w:hAnsi="Arial" w:cs="Arial"/>
        </w:rPr>
        <w:t xml:space="preserve">Todas as áreas metálicas como </w:t>
      </w:r>
      <w:r w:rsidR="002D4A56" w:rsidRPr="002D4A56">
        <w:rPr>
          <w:rFonts w:ascii="Arial" w:hAnsi="Arial" w:cs="Arial"/>
        </w:rPr>
        <w:t>gradis,</w:t>
      </w:r>
      <w:r w:rsidRPr="002D4A56">
        <w:rPr>
          <w:rFonts w:ascii="Arial" w:hAnsi="Arial" w:cs="Arial"/>
        </w:rPr>
        <w:t xml:space="preserve"> </w:t>
      </w:r>
      <w:r w:rsidR="002D4A56" w:rsidRPr="002D4A56">
        <w:rPr>
          <w:rFonts w:ascii="Arial" w:hAnsi="Arial" w:cs="Arial"/>
        </w:rPr>
        <w:t>portão</w:t>
      </w:r>
      <w:r w:rsidRPr="002D4A56">
        <w:rPr>
          <w:rFonts w:ascii="Arial" w:hAnsi="Arial" w:cs="Arial"/>
        </w:rPr>
        <w:t xml:space="preserve"> de entrada e portas de sanitários e depósitos receberão tinta esmalte a cor a definir pela Prefeitura.</w:t>
      </w:r>
    </w:p>
    <w:p w:rsidR="005B7754" w:rsidRPr="009A2F5E" w:rsidRDefault="005B7754" w:rsidP="002D4A56">
      <w:pPr>
        <w:pStyle w:val="PargrafodaLista"/>
        <w:spacing w:line="360" w:lineRule="auto"/>
        <w:mirrorIndents/>
        <w:jc w:val="both"/>
        <w:rPr>
          <w:rFonts w:ascii="Arial" w:hAnsi="Arial" w:cs="Arial"/>
          <w:b/>
        </w:rPr>
      </w:pPr>
    </w:p>
    <w:p w:rsidR="005B7754" w:rsidRDefault="003E166C" w:rsidP="002D4A56">
      <w:pPr>
        <w:pStyle w:val="PargrafodaLista"/>
        <w:numPr>
          <w:ilvl w:val="0"/>
          <w:numId w:val="12"/>
        </w:numPr>
        <w:spacing w:line="360" w:lineRule="auto"/>
        <w:mirrorIndents/>
        <w:jc w:val="both"/>
        <w:rPr>
          <w:rFonts w:ascii="Arial" w:hAnsi="Arial" w:cs="Arial"/>
          <w:b/>
          <w:u w:val="single"/>
        </w:rPr>
      </w:pPr>
      <w:r w:rsidRPr="002D4A56">
        <w:rPr>
          <w:rFonts w:ascii="Arial" w:hAnsi="Arial" w:cs="Arial"/>
          <w:b/>
          <w:u w:val="single"/>
        </w:rPr>
        <w:t>DIVERSOS</w:t>
      </w:r>
    </w:p>
    <w:p w:rsidR="002D4A56" w:rsidRPr="002D4A56" w:rsidRDefault="002D4A56" w:rsidP="002D4A56">
      <w:pPr>
        <w:pStyle w:val="PargrafodaLista"/>
        <w:spacing w:line="360" w:lineRule="auto"/>
        <w:ind w:left="644"/>
        <w:mirrorIndents/>
        <w:jc w:val="both"/>
        <w:rPr>
          <w:rFonts w:ascii="Arial" w:hAnsi="Arial" w:cs="Arial"/>
          <w:b/>
          <w:u w:val="single"/>
        </w:rPr>
      </w:pPr>
    </w:p>
    <w:p w:rsidR="005B7754" w:rsidRPr="009A2F5E" w:rsidRDefault="003E166C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9A2F5E">
        <w:rPr>
          <w:rFonts w:ascii="Arial" w:hAnsi="Arial" w:cs="Arial"/>
          <w:b/>
        </w:rPr>
        <w:t>Porta</w:t>
      </w:r>
    </w:p>
    <w:p w:rsidR="003E166C" w:rsidRDefault="003E166C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2D4A56">
        <w:rPr>
          <w:rFonts w:ascii="Arial" w:hAnsi="Arial" w:cs="Arial"/>
        </w:rPr>
        <w:t xml:space="preserve">As portas dos sanitários </w:t>
      </w:r>
      <w:proofErr w:type="spellStart"/>
      <w:r w:rsidRPr="002D4A56">
        <w:rPr>
          <w:rFonts w:ascii="Arial" w:hAnsi="Arial" w:cs="Arial"/>
        </w:rPr>
        <w:t>Pne</w:t>
      </w:r>
      <w:proofErr w:type="spellEnd"/>
      <w:r w:rsidRPr="002D4A56">
        <w:rPr>
          <w:rFonts w:ascii="Arial" w:hAnsi="Arial" w:cs="Arial"/>
        </w:rPr>
        <w:t xml:space="preserve"> e depósitos serão de </w:t>
      </w:r>
      <w:r w:rsidR="002D4A56" w:rsidRPr="002D4A56">
        <w:rPr>
          <w:rFonts w:ascii="Arial" w:hAnsi="Arial" w:cs="Arial"/>
        </w:rPr>
        <w:t>chapas dobradas pintadas</w:t>
      </w:r>
      <w:r w:rsidRPr="002D4A56">
        <w:rPr>
          <w:rFonts w:ascii="Arial" w:hAnsi="Arial" w:cs="Arial"/>
        </w:rPr>
        <w:t>.</w:t>
      </w:r>
    </w:p>
    <w:p w:rsidR="002D4A56" w:rsidRPr="002D4A56" w:rsidRDefault="002D4A56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</w:p>
    <w:p w:rsidR="003E166C" w:rsidRPr="009A2F5E" w:rsidRDefault="003E166C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9A2F5E">
        <w:rPr>
          <w:rFonts w:ascii="Arial" w:hAnsi="Arial" w:cs="Arial"/>
          <w:b/>
        </w:rPr>
        <w:t>Rampa</w:t>
      </w:r>
    </w:p>
    <w:p w:rsidR="003E166C" w:rsidRPr="002D4A56" w:rsidRDefault="002D4A56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2D4A56">
        <w:rPr>
          <w:rFonts w:ascii="Arial" w:hAnsi="Arial" w:cs="Arial"/>
        </w:rPr>
        <w:t>Será</w:t>
      </w:r>
      <w:r w:rsidR="003E166C" w:rsidRPr="002D4A56">
        <w:rPr>
          <w:rFonts w:ascii="Arial" w:hAnsi="Arial" w:cs="Arial"/>
        </w:rPr>
        <w:t xml:space="preserve"> executada uma rampa de acessibilidade conforme NBR 9050 no passeio conforme </w:t>
      </w:r>
      <w:r w:rsidR="00155956" w:rsidRPr="002D4A56">
        <w:rPr>
          <w:rFonts w:ascii="Arial" w:hAnsi="Arial" w:cs="Arial"/>
        </w:rPr>
        <w:t>projeto.</w:t>
      </w:r>
    </w:p>
    <w:p w:rsidR="003E166C" w:rsidRPr="002D4A56" w:rsidRDefault="002D4A56" w:rsidP="002D4A56">
      <w:pPr>
        <w:spacing w:line="360" w:lineRule="auto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3E166C" w:rsidRPr="002D4A56">
        <w:rPr>
          <w:rFonts w:ascii="Arial" w:hAnsi="Arial" w:cs="Arial"/>
        </w:rPr>
        <w:t xml:space="preserve">Rampa para acesso de deficiente, em concreto simples </w:t>
      </w:r>
      <w:proofErr w:type="spellStart"/>
      <w:r w:rsidR="003E166C" w:rsidRPr="002D4A56">
        <w:rPr>
          <w:rFonts w:ascii="Arial" w:hAnsi="Arial" w:cs="Arial"/>
        </w:rPr>
        <w:t>fck</w:t>
      </w:r>
      <w:proofErr w:type="spellEnd"/>
      <w:r w:rsidR="003E166C" w:rsidRPr="002D4A56">
        <w:rPr>
          <w:rFonts w:ascii="Arial" w:hAnsi="Arial" w:cs="Arial"/>
        </w:rPr>
        <w:t xml:space="preserve"> = 25 </w:t>
      </w:r>
      <w:proofErr w:type="spellStart"/>
      <w:r w:rsidR="003E166C" w:rsidRPr="002D4A56">
        <w:rPr>
          <w:rFonts w:ascii="Arial" w:hAnsi="Arial" w:cs="Arial"/>
        </w:rPr>
        <w:t>mpa</w:t>
      </w:r>
      <w:proofErr w:type="spellEnd"/>
      <w:r w:rsidR="003E166C" w:rsidRPr="002D4A56">
        <w:rPr>
          <w:rFonts w:ascii="Arial" w:hAnsi="Arial" w:cs="Arial"/>
        </w:rPr>
        <w:t>,</w:t>
      </w:r>
      <w:proofErr w:type="gramStart"/>
      <w:r w:rsidR="003E166C" w:rsidRPr="002D4A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proofErr w:type="gramEnd"/>
      <w:r w:rsidR="003E166C" w:rsidRPr="002D4A56">
        <w:rPr>
          <w:rFonts w:ascii="Arial" w:hAnsi="Arial" w:cs="Arial"/>
        </w:rPr>
        <w:t xml:space="preserve">desempenada, com pintura indicativa, 02 </w:t>
      </w:r>
      <w:r w:rsidRPr="002D4A56">
        <w:rPr>
          <w:rFonts w:ascii="Arial" w:hAnsi="Arial" w:cs="Arial"/>
        </w:rPr>
        <w:t>demãos.</w:t>
      </w:r>
    </w:p>
    <w:p w:rsidR="003E166C" w:rsidRPr="009A2F5E" w:rsidRDefault="003E166C" w:rsidP="002D4A56">
      <w:pPr>
        <w:pStyle w:val="PargrafodaLista"/>
        <w:spacing w:line="360" w:lineRule="auto"/>
        <w:mirrorIndents/>
        <w:jc w:val="both"/>
        <w:rPr>
          <w:rFonts w:ascii="Arial" w:hAnsi="Arial" w:cs="Arial"/>
          <w:b/>
        </w:rPr>
      </w:pPr>
    </w:p>
    <w:p w:rsidR="003E166C" w:rsidRDefault="003E166C" w:rsidP="002D4A56">
      <w:pPr>
        <w:pStyle w:val="PargrafodaLista"/>
        <w:numPr>
          <w:ilvl w:val="1"/>
          <w:numId w:val="12"/>
        </w:numPr>
        <w:spacing w:after="0" w:line="360" w:lineRule="auto"/>
        <w:mirrorIndents/>
        <w:jc w:val="both"/>
        <w:rPr>
          <w:rFonts w:ascii="Arial" w:hAnsi="Arial" w:cs="Arial"/>
          <w:b/>
        </w:rPr>
      </w:pPr>
      <w:r w:rsidRPr="009A2F5E">
        <w:rPr>
          <w:rFonts w:ascii="Arial" w:hAnsi="Arial" w:cs="Arial"/>
          <w:b/>
        </w:rPr>
        <w:t xml:space="preserve">Grama </w:t>
      </w:r>
    </w:p>
    <w:p w:rsidR="002D4A56" w:rsidRPr="009A2F5E" w:rsidRDefault="002D4A56" w:rsidP="002D4A56">
      <w:pPr>
        <w:pStyle w:val="PargrafodaLista"/>
        <w:spacing w:after="0" w:line="360" w:lineRule="auto"/>
        <w:mirrorIndents/>
        <w:jc w:val="both"/>
        <w:rPr>
          <w:rFonts w:ascii="Arial" w:hAnsi="Arial" w:cs="Arial"/>
          <w:b/>
        </w:rPr>
      </w:pPr>
    </w:p>
    <w:p w:rsidR="003E166C" w:rsidRPr="002D4A56" w:rsidRDefault="003E166C" w:rsidP="002D4A56">
      <w:pPr>
        <w:tabs>
          <w:tab w:val="left" w:pos="851"/>
        </w:tabs>
        <w:spacing w:after="0" w:line="360" w:lineRule="auto"/>
        <w:ind w:left="360"/>
        <w:mirrorIndents/>
        <w:jc w:val="both"/>
        <w:rPr>
          <w:rFonts w:ascii="Arial" w:hAnsi="Arial" w:cs="Arial"/>
        </w:rPr>
      </w:pPr>
      <w:r w:rsidRPr="002D4A56">
        <w:rPr>
          <w:rFonts w:ascii="Arial" w:hAnsi="Arial" w:cs="Arial"/>
        </w:rPr>
        <w:t>O paisagismo projetado deverá seguir as prescrições técnicas pertinentes, bem como a correta orientação de profissional legalmente habilitado para orientação quanto ao plantio das mudas determinadas em projeto.</w:t>
      </w:r>
    </w:p>
    <w:p w:rsidR="003E166C" w:rsidRPr="009A2F5E" w:rsidRDefault="003E166C" w:rsidP="002D4A56">
      <w:pPr>
        <w:tabs>
          <w:tab w:val="left" w:pos="851"/>
        </w:tabs>
        <w:spacing w:after="0" w:line="360" w:lineRule="auto"/>
        <w:ind w:left="360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 </w:t>
      </w:r>
      <w:r w:rsidRPr="009A2F5E">
        <w:rPr>
          <w:rFonts w:ascii="Arial" w:hAnsi="Arial" w:cs="Arial"/>
        </w:rPr>
        <w:t>Recomenda-se a compra das mudas e execução do plantio em fornecedores que possuam vasta experiência na área de jardinagem e paisagismo para evitar possíveis falhas durante a execução e/ou emprego de mudas com baixa qualidade, ou ainda utilização de M.O desqualificada.</w:t>
      </w:r>
    </w:p>
    <w:p w:rsidR="003E166C" w:rsidRPr="009A2F5E" w:rsidRDefault="002D4A56" w:rsidP="002D4A56">
      <w:pPr>
        <w:tabs>
          <w:tab w:val="left" w:pos="851"/>
        </w:tabs>
        <w:spacing w:after="0" w:line="360" w:lineRule="auto"/>
        <w:ind w:left="284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E166C" w:rsidRPr="009A2F5E">
        <w:rPr>
          <w:rFonts w:ascii="Arial" w:hAnsi="Arial" w:cs="Arial"/>
        </w:rPr>
        <w:t>Poderá ser exigida a comprovação por Nota Fiscal, da procedência das mudas empregas no paisagismo, de modo a atestar a Fiscalização a correta aquisição das mesmas e sua garantia junto aos fornecedores.</w:t>
      </w:r>
    </w:p>
    <w:p w:rsidR="003E166C" w:rsidRPr="002D4A56" w:rsidRDefault="002D4A56" w:rsidP="002D4A56">
      <w:pPr>
        <w:spacing w:after="0" w:line="360" w:lineRule="auto"/>
        <w:mirrorIndent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3E166C" w:rsidRPr="002D4A56">
        <w:rPr>
          <w:rFonts w:ascii="Arial" w:hAnsi="Arial" w:cs="Arial"/>
          <w:b/>
        </w:rPr>
        <w:t>Será exigido ao final do plantio de todas as mudas e grama, um LAUDO</w:t>
      </w:r>
      <w:proofErr w:type="gramStart"/>
      <w:r w:rsidR="003E166C" w:rsidRPr="002D4A5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proofErr w:type="gramEnd"/>
      <w:r w:rsidR="003E166C" w:rsidRPr="002D4A56">
        <w:rPr>
          <w:rFonts w:ascii="Arial" w:hAnsi="Arial" w:cs="Arial"/>
          <w:b/>
        </w:rPr>
        <w:t>TÈCNICO, devidamente assinado por profissional legalmente habilitado, sendo este Engenheiro Agrônomo ou Florestal, para atestar a Fiscalização o correto plantio das mudas e sua durabilidade, tendo observado os procedimentos técnicos adequados para isso e a garantia de qualidade da execução do paisagismo. Caso a contratada não possua em seu quadro de funcionários profissional legalmente habilitado para isso, poderá realizá-lo através de terceiros, desde que comprovada à competência profissional junto a Fiscalização.</w:t>
      </w:r>
    </w:p>
    <w:p w:rsidR="003E166C" w:rsidRDefault="003E166C" w:rsidP="002D4A56">
      <w:pPr>
        <w:pStyle w:val="Recuodecorpodetexto3"/>
        <w:spacing w:after="0" w:line="360" w:lineRule="auto"/>
        <w:ind w:left="0" w:firstLine="0"/>
        <w:mirrorIndents/>
        <w:rPr>
          <w:rFonts w:ascii="Arial" w:hAnsi="Arial" w:cs="Arial"/>
          <w:bCs/>
          <w:sz w:val="22"/>
          <w:szCs w:val="22"/>
          <w:lang w:val="pt-BR"/>
        </w:rPr>
      </w:pPr>
      <w:r w:rsidRPr="009A2F5E">
        <w:rPr>
          <w:rFonts w:ascii="Arial" w:hAnsi="Arial" w:cs="Arial"/>
          <w:bCs/>
          <w:sz w:val="22"/>
          <w:szCs w:val="22"/>
          <w:lang w:val="pt-BR"/>
        </w:rPr>
        <w:t>O sistema de irrigação de toda a vegetação executada será feito por um único ponto de água que está localizado na PRAÇA, e poderá ser utilizado para irrigação durante todo o processo de execução, bem como servirá para a futura manutenção por parte da Prefeitura Municipal.</w:t>
      </w:r>
    </w:p>
    <w:p w:rsidR="002D4A56" w:rsidRPr="009A2F5E" w:rsidRDefault="002D4A56" w:rsidP="002D4A56">
      <w:pPr>
        <w:pStyle w:val="Recuodecorpodetexto3"/>
        <w:spacing w:after="0" w:line="360" w:lineRule="auto"/>
        <w:ind w:left="0" w:firstLine="0"/>
        <w:mirrorIndents/>
        <w:rPr>
          <w:rFonts w:ascii="Arial" w:hAnsi="Arial" w:cs="Arial"/>
          <w:bCs/>
          <w:sz w:val="22"/>
          <w:szCs w:val="22"/>
          <w:lang w:val="pt-BR"/>
        </w:rPr>
      </w:pPr>
    </w:p>
    <w:p w:rsidR="003E166C" w:rsidRPr="002D4A56" w:rsidRDefault="003E166C" w:rsidP="002D4A56">
      <w:pPr>
        <w:pStyle w:val="Recuodecorpodetexto3"/>
        <w:numPr>
          <w:ilvl w:val="1"/>
          <w:numId w:val="12"/>
        </w:numPr>
        <w:spacing w:afterLines="120" w:after="288" w:line="360" w:lineRule="auto"/>
        <w:mirrorIndents/>
        <w:rPr>
          <w:rFonts w:ascii="Arial" w:hAnsi="Arial" w:cs="Arial"/>
          <w:b/>
          <w:bCs/>
          <w:sz w:val="22"/>
          <w:szCs w:val="22"/>
          <w:lang w:val="pt-BR"/>
        </w:rPr>
      </w:pPr>
      <w:r w:rsidRPr="002D4A56">
        <w:rPr>
          <w:rFonts w:ascii="Arial" w:hAnsi="Arial" w:cs="Arial"/>
          <w:b/>
          <w:bCs/>
          <w:sz w:val="22"/>
          <w:szCs w:val="22"/>
          <w:lang w:val="pt-BR"/>
        </w:rPr>
        <w:t>Covas</w:t>
      </w:r>
    </w:p>
    <w:p w:rsidR="003E166C" w:rsidRPr="009A2F5E" w:rsidRDefault="002D4A56" w:rsidP="002D4A56">
      <w:pPr>
        <w:pStyle w:val="Recuodecorpodetexto3"/>
        <w:spacing w:afterLines="120" w:after="288" w:line="360" w:lineRule="auto"/>
        <w:ind w:left="720" w:firstLine="0"/>
        <w:mirrorIndents/>
        <w:rPr>
          <w:rFonts w:ascii="Arial" w:hAnsi="Arial" w:cs="Arial"/>
          <w:bCs/>
          <w:sz w:val="22"/>
          <w:szCs w:val="22"/>
          <w:lang w:val="pt-BR"/>
        </w:rPr>
      </w:pPr>
      <w:r w:rsidRPr="009A2F5E">
        <w:rPr>
          <w:rFonts w:ascii="Arial" w:hAnsi="Arial" w:cs="Arial"/>
          <w:bCs/>
          <w:sz w:val="22"/>
          <w:szCs w:val="22"/>
          <w:lang w:val="pt-BR"/>
        </w:rPr>
        <w:t>Será</w:t>
      </w:r>
      <w:r w:rsidR="003E166C" w:rsidRPr="009A2F5E">
        <w:rPr>
          <w:rFonts w:ascii="Arial" w:hAnsi="Arial" w:cs="Arial"/>
          <w:bCs/>
          <w:sz w:val="22"/>
          <w:szCs w:val="22"/>
          <w:lang w:val="pt-BR"/>
        </w:rPr>
        <w:t xml:space="preserve"> feito covas conforme projeto para receber mudas de arvores.</w:t>
      </w:r>
    </w:p>
    <w:p w:rsidR="003E166C" w:rsidRPr="002D4A56" w:rsidRDefault="003E166C" w:rsidP="002D4A56">
      <w:pPr>
        <w:pStyle w:val="Recuodecorpodetexto3"/>
        <w:numPr>
          <w:ilvl w:val="1"/>
          <w:numId w:val="12"/>
        </w:numPr>
        <w:spacing w:afterLines="120" w:after="288" w:line="360" w:lineRule="auto"/>
        <w:mirrorIndents/>
        <w:rPr>
          <w:rFonts w:ascii="Arial" w:hAnsi="Arial" w:cs="Arial"/>
          <w:b/>
          <w:bCs/>
          <w:sz w:val="22"/>
          <w:szCs w:val="22"/>
          <w:lang w:val="pt-BR"/>
        </w:rPr>
      </w:pPr>
      <w:r w:rsidRPr="002D4A56">
        <w:rPr>
          <w:rFonts w:ascii="Arial" w:hAnsi="Arial" w:cs="Arial"/>
          <w:b/>
          <w:bCs/>
          <w:sz w:val="22"/>
          <w:szCs w:val="22"/>
          <w:lang w:val="pt-BR"/>
        </w:rPr>
        <w:t>Arvore</w:t>
      </w:r>
    </w:p>
    <w:p w:rsidR="003E166C" w:rsidRPr="009A2F5E" w:rsidRDefault="009A2F5E" w:rsidP="002D4A56">
      <w:pPr>
        <w:pStyle w:val="Recuodecorpodetexto3"/>
        <w:spacing w:afterLines="120" w:after="288" w:line="360" w:lineRule="auto"/>
        <w:ind w:left="720" w:firstLine="0"/>
        <w:mirrorIndents/>
        <w:rPr>
          <w:rFonts w:ascii="Arial" w:hAnsi="Arial" w:cs="Arial"/>
          <w:bCs/>
          <w:sz w:val="22"/>
          <w:szCs w:val="22"/>
          <w:lang w:val="pt-BR"/>
        </w:rPr>
      </w:pPr>
      <w:r w:rsidRPr="009A2F5E">
        <w:rPr>
          <w:rFonts w:ascii="Arial" w:hAnsi="Arial" w:cs="Arial"/>
          <w:bCs/>
          <w:sz w:val="22"/>
          <w:szCs w:val="22"/>
          <w:lang w:val="pt-BR"/>
        </w:rPr>
        <w:t>Será</w:t>
      </w:r>
      <w:r w:rsidR="003E166C" w:rsidRPr="009A2F5E">
        <w:rPr>
          <w:rFonts w:ascii="Arial" w:hAnsi="Arial" w:cs="Arial"/>
          <w:bCs/>
          <w:sz w:val="22"/>
          <w:szCs w:val="22"/>
          <w:lang w:val="pt-BR"/>
        </w:rPr>
        <w:t xml:space="preserve"> plantadas mudas de arvores </w:t>
      </w:r>
      <w:r w:rsidR="002D4A56" w:rsidRPr="009A2F5E">
        <w:rPr>
          <w:rFonts w:ascii="Arial" w:hAnsi="Arial" w:cs="Arial"/>
          <w:bCs/>
          <w:sz w:val="22"/>
          <w:szCs w:val="22"/>
          <w:lang w:val="pt-BR"/>
        </w:rPr>
        <w:t>ipês</w:t>
      </w:r>
      <w:r w:rsidR="003E166C" w:rsidRPr="009A2F5E">
        <w:rPr>
          <w:rFonts w:ascii="Arial" w:hAnsi="Arial" w:cs="Arial"/>
          <w:bCs/>
          <w:sz w:val="22"/>
          <w:szCs w:val="22"/>
          <w:lang w:val="pt-BR"/>
        </w:rPr>
        <w:t xml:space="preserve"> rosa</w:t>
      </w:r>
      <w:proofErr w:type="gramStart"/>
      <w:r w:rsidR="003E166C" w:rsidRPr="009A2F5E">
        <w:rPr>
          <w:rFonts w:ascii="Arial" w:hAnsi="Arial" w:cs="Arial"/>
          <w:bCs/>
          <w:sz w:val="22"/>
          <w:szCs w:val="22"/>
          <w:lang w:val="pt-BR"/>
        </w:rPr>
        <w:t xml:space="preserve">  </w:t>
      </w:r>
      <w:proofErr w:type="gramEnd"/>
      <w:r w:rsidR="003E166C" w:rsidRPr="009A2F5E">
        <w:rPr>
          <w:rFonts w:ascii="Arial" w:hAnsi="Arial" w:cs="Arial"/>
          <w:bCs/>
          <w:sz w:val="22"/>
          <w:szCs w:val="22"/>
          <w:lang w:val="pt-BR"/>
        </w:rPr>
        <w:t xml:space="preserve">com altura mínima de 2,0 m. </w:t>
      </w:r>
    </w:p>
    <w:p w:rsidR="003E166C" w:rsidRPr="002D4A56" w:rsidRDefault="003E166C" w:rsidP="002D4A56">
      <w:pPr>
        <w:pStyle w:val="Recuodecorpodetexto3"/>
        <w:numPr>
          <w:ilvl w:val="1"/>
          <w:numId w:val="12"/>
        </w:numPr>
        <w:spacing w:afterLines="120" w:after="288" w:line="360" w:lineRule="auto"/>
        <w:mirrorIndents/>
        <w:rPr>
          <w:rFonts w:ascii="Arial" w:hAnsi="Arial" w:cs="Arial"/>
          <w:b/>
          <w:bCs/>
          <w:sz w:val="22"/>
          <w:szCs w:val="22"/>
          <w:lang w:val="pt-BR"/>
        </w:rPr>
      </w:pPr>
      <w:r w:rsidRPr="002D4A56">
        <w:rPr>
          <w:rFonts w:ascii="Arial" w:hAnsi="Arial" w:cs="Arial"/>
          <w:b/>
          <w:bCs/>
          <w:sz w:val="22"/>
          <w:szCs w:val="22"/>
          <w:lang w:val="pt-BR"/>
        </w:rPr>
        <w:t>Meio fio</w:t>
      </w:r>
    </w:p>
    <w:p w:rsidR="003E166C" w:rsidRPr="009A2F5E" w:rsidRDefault="003E166C" w:rsidP="002D4A56">
      <w:pPr>
        <w:pStyle w:val="Recuodecorpodetexto3"/>
        <w:spacing w:afterLines="120" w:after="288" w:line="360" w:lineRule="auto"/>
        <w:ind w:left="720" w:firstLine="0"/>
        <w:mirrorIndents/>
        <w:rPr>
          <w:rFonts w:ascii="Arial" w:hAnsi="Arial" w:cs="Arial"/>
          <w:sz w:val="22"/>
          <w:szCs w:val="22"/>
          <w:lang w:val="pt-BR"/>
        </w:rPr>
      </w:pPr>
      <w:r w:rsidRPr="009A2F5E">
        <w:rPr>
          <w:rFonts w:ascii="Arial" w:hAnsi="Arial" w:cs="Arial"/>
          <w:sz w:val="22"/>
          <w:szCs w:val="22"/>
        </w:rPr>
        <w:t>O meio fio, será executado em concreto pré-moldado, com resistência do concreto em 20 MPA. 5.2 O assentamento , terá um espelho de 12cm e o restante de 19cm ficara enterrado.</w:t>
      </w:r>
    </w:p>
    <w:p w:rsidR="003E166C" w:rsidRPr="002D4A56" w:rsidRDefault="009A2F5E" w:rsidP="002D4A56">
      <w:pPr>
        <w:pStyle w:val="Recuodecorpodetexto3"/>
        <w:numPr>
          <w:ilvl w:val="1"/>
          <w:numId w:val="12"/>
        </w:numPr>
        <w:spacing w:afterLines="120" w:after="288" w:line="360" w:lineRule="auto"/>
        <w:mirrorIndents/>
        <w:rPr>
          <w:rFonts w:ascii="Arial" w:hAnsi="Arial" w:cs="Arial"/>
          <w:b/>
          <w:sz w:val="22"/>
          <w:szCs w:val="22"/>
          <w:lang w:val="pt-BR"/>
        </w:rPr>
      </w:pPr>
      <w:r w:rsidRPr="002D4A56">
        <w:rPr>
          <w:rFonts w:ascii="Arial" w:hAnsi="Arial" w:cs="Arial"/>
          <w:b/>
          <w:sz w:val="22"/>
          <w:szCs w:val="22"/>
          <w:lang w:val="pt-BR"/>
        </w:rPr>
        <w:t>Rodapés</w:t>
      </w:r>
    </w:p>
    <w:p w:rsidR="003E166C" w:rsidRPr="009A2F5E" w:rsidRDefault="009A2F5E" w:rsidP="002D4A56">
      <w:pPr>
        <w:pStyle w:val="Recuodecorpodetexto3"/>
        <w:spacing w:afterLines="120" w:after="288" w:line="360" w:lineRule="auto"/>
        <w:ind w:left="720" w:firstLine="0"/>
        <w:mirrorIndents/>
        <w:rPr>
          <w:rFonts w:ascii="Arial" w:hAnsi="Arial" w:cs="Arial"/>
          <w:sz w:val="22"/>
          <w:szCs w:val="22"/>
          <w:lang w:val="pt-BR"/>
        </w:rPr>
      </w:pPr>
      <w:r w:rsidRPr="009A2F5E">
        <w:rPr>
          <w:rFonts w:ascii="Arial" w:hAnsi="Arial" w:cs="Arial"/>
          <w:sz w:val="22"/>
          <w:szCs w:val="22"/>
          <w:lang w:val="pt-BR"/>
        </w:rPr>
        <w:t>Será</w:t>
      </w:r>
      <w:r w:rsidR="003E166C" w:rsidRPr="009A2F5E">
        <w:rPr>
          <w:rFonts w:ascii="Arial" w:hAnsi="Arial" w:cs="Arial"/>
          <w:sz w:val="22"/>
          <w:szCs w:val="22"/>
          <w:lang w:val="pt-BR"/>
        </w:rPr>
        <w:t xml:space="preserve"> executado rodapé de cerâmica </w:t>
      </w:r>
      <w:r w:rsidR="002D4A56" w:rsidRPr="009A2F5E">
        <w:rPr>
          <w:rFonts w:ascii="Arial" w:hAnsi="Arial" w:cs="Arial"/>
          <w:sz w:val="22"/>
          <w:szCs w:val="22"/>
          <w:lang w:val="pt-BR"/>
        </w:rPr>
        <w:t>nas áreas</w:t>
      </w:r>
      <w:r w:rsidR="003E166C" w:rsidRPr="009A2F5E">
        <w:rPr>
          <w:rFonts w:ascii="Arial" w:hAnsi="Arial" w:cs="Arial"/>
          <w:sz w:val="22"/>
          <w:szCs w:val="22"/>
          <w:lang w:val="pt-BR"/>
        </w:rPr>
        <w:t xml:space="preserve"> que receberão </w:t>
      </w:r>
      <w:r w:rsidR="002D4A56" w:rsidRPr="009A2F5E">
        <w:rPr>
          <w:rFonts w:ascii="Arial" w:hAnsi="Arial" w:cs="Arial"/>
          <w:sz w:val="22"/>
          <w:szCs w:val="22"/>
          <w:lang w:val="pt-BR"/>
        </w:rPr>
        <w:t>piso cerâmico com altura de 10 cm</w:t>
      </w:r>
      <w:r w:rsidR="003E166C" w:rsidRPr="009A2F5E">
        <w:rPr>
          <w:rFonts w:ascii="Arial" w:hAnsi="Arial" w:cs="Arial"/>
          <w:sz w:val="22"/>
          <w:szCs w:val="22"/>
          <w:lang w:val="pt-BR"/>
        </w:rPr>
        <w:t>.</w:t>
      </w:r>
    </w:p>
    <w:p w:rsidR="003E166C" w:rsidRPr="002D4A56" w:rsidRDefault="00B954F1" w:rsidP="002D4A56">
      <w:pPr>
        <w:pStyle w:val="Recuodecorpodetexto3"/>
        <w:numPr>
          <w:ilvl w:val="1"/>
          <w:numId w:val="12"/>
        </w:numPr>
        <w:spacing w:afterLines="120" w:after="288" w:line="360" w:lineRule="auto"/>
        <w:mirrorIndents/>
        <w:rPr>
          <w:rFonts w:ascii="Arial" w:hAnsi="Arial" w:cs="Arial"/>
          <w:b/>
          <w:sz w:val="22"/>
          <w:szCs w:val="22"/>
          <w:lang w:val="pt-BR"/>
        </w:rPr>
      </w:pPr>
      <w:r w:rsidRPr="002D4A56">
        <w:rPr>
          <w:rFonts w:ascii="Arial" w:hAnsi="Arial" w:cs="Arial"/>
          <w:b/>
          <w:sz w:val="22"/>
          <w:szCs w:val="22"/>
          <w:lang w:val="pt-BR"/>
        </w:rPr>
        <w:t xml:space="preserve">Soleira </w:t>
      </w:r>
      <w:bookmarkStart w:id="0" w:name="_GoBack"/>
      <w:bookmarkEnd w:id="0"/>
    </w:p>
    <w:p w:rsidR="002D4A56" w:rsidRDefault="00B954F1" w:rsidP="002D4A56">
      <w:pPr>
        <w:pStyle w:val="PargrafodaLista"/>
        <w:spacing w:line="360" w:lineRule="auto"/>
        <w:ind w:left="644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N</w:t>
      </w:r>
      <w:r w:rsidRPr="009A2F5E">
        <w:rPr>
          <w:rFonts w:ascii="Arial" w:hAnsi="Arial" w:cs="Arial"/>
        </w:rPr>
        <w:t>as portas internas as soleiras serão com o mesmo piso cerâmico especificado para o restante da edificação. Nas externas serão com pedra de granito polido de modelo e cor a ser escolhido pela fiscalização da obra.</w:t>
      </w:r>
    </w:p>
    <w:p w:rsidR="0078794A" w:rsidRPr="002D4A56" w:rsidRDefault="00B954F1" w:rsidP="002D4A56">
      <w:pPr>
        <w:pStyle w:val="Recuodecorpodetexto3"/>
        <w:numPr>
          <w:ilvl w:val="1"/>
          <w:numId w:val="12"/>
        </w:numPr>
        <w:spacing w:afterLines="120" w:after="288" w:line="360" w:lineRule="auto"/>
        <w:ind w:left="644" w:firstLine="0"/>
        <w:mirrorIndents/>
        <w:rPr>
          <w:rFonts w:ascii="Arial" w:hAnsi="Arial" w:cs="Arial"/>
          <w:b/>
          <w:sz w:val="22"/>
          <w:szCs w:val="22"/>
        </w:rPr>
      </w:pPr>
      <w:r w:rsidRPr="002D4A56">
        <w:rPr>
          <w:rFonts w:ascii="Arial" w:hAnsi="Arial" w:cs="Arial"/>
          <w:b/>
          <w:sz w:val="22"/>
          <w:szCs w:val="22"/>
          <w:lang w:val="pt-BR"/>
        </w:rPr>
        <w:t>Peitoril</w:t>
      </w:r>
    </w:p>
    <w:p w:rsidR="00FD2669" w:rsidRPr="009A2F5E" w:rsidRDefault="00B954F1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Os</w:t>
      </w:r>
      <w:r w:rsidR="00FD2669" w:rsidRPr="009A2F5E">
        <w:rPr>
          <w:rFonts w:ascii="Arial" w:hAnsi="Arial" w:cs="Arial"/>
        </w:rPr>
        <w:t xml:space="preserve"> peitoris de janelas deverão ser providos de pingadeiras do mesmo granito polido das soleiras, assentados com um leve caimento para que a água escoe protegendo as paredes de futuras infiltrações.</w:t>
      </w:r>
    </w:p>
    <w:p w:rsidR="00AE2B0D" w:rsidRPr="002D4A56" w:rsidRDefault="00AE2B0D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2D4A56">
        <w:rPr>
          <w:rFonts w:ascii="Arial" w:hAnsi="Arial" w:cs="Arial"/>
          <w:b/>
        </w:rPr>
        <w:t>Letras de INOX</w:t>
      </w:r>
    </w:p>
    <w:p w:rsidR="00AE2B0D" w:rsidRDefault="00AE2B0D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No pórtico </w:t>
      </w:r>
      <w:r w:rsidR="009A2F5E" w:rsidRPr="009A2F5E">
        <w:rPr>
          <w:rFonts w:ascii="Arial" w:hAnsi="Arial" w:cs="Arial"/>
        </w:rPr>
        <w:t>será</w:t>
      </w:r>
      <w:r w:rsidRPr="009A2F5E">
        <w:rPr>
          <w:rFonts w:ascii="Arial" w:hAnsi="Arial" w:cs="Arial"/>
        </w:rPr>
        <w:t xml:space="preserve"> </w:t>
      </w:r>
      <w:r w:rsidR="002D4A56" w:rsidRPr="009A2F5E">
        <w:rPr>
          <w:rFonts w:ascii="Arial" w:hAnsi="Arial" w:cs="Arial"/>
        </w:rPr>
        <w:t>instalado</w:t>
      </w:r>
      <w:r w:rsidRPr="009A2F5E">
        <w:rPr>
          <w:rFonts w:ascii="Arial" w:hAnsi="Arial" w:cs="Arial"/>
        </w:rPr>
        <w:t xml:space="preserve"> o escrito CEMITÉRIO MUNICIPAL DE letras de inox com altura de 30 cm.</w:t>
      </w:r>
    </w:p>
    <w:p w:rsidR="002D4A56" w:rsidRPr="002D4A56" w:rsidRDefault="002D4A56" w:rsidP="002D4A56">
      <w:pPr>
        <w:pStyle w:val="PargrafodaLista"/>
        <w:spacing w:line="360" w:lineRule="auto"/>
        <w:mirrorIndents/>
        <w:jc w:val="both"/>
        <w:rPr>
          <w:rFonts w:ascii="Arial" w:hAnsi="Arial" w:cs="Arial"/>
          <w:b/>
        </w:rPr>
      </w:pPr>
    </w:p>
    <w:p w:rsidR="00AE2B0D" w:rsidRPr="002D4A56" w:rsidRDefault="00AE2B0D" w:rsidP="002D4A56">
      <w:pPr>
        <w:pStyle w:val="PargrafodaLista"/>
        <w:numPr>
          <w:ilvl w:val="1"/>
          <w:numId w:val="12"/>
        </w:numPr>
        <w:spacing w:line="360" w:lineRule="auto"/>
        <w:mirrorIndents/>
        <w:jc w:val="both"/>
        <w:rPr>
          <w:rFonts w:ascii="Arial" w:hAnsi="Arial" w:cs="Arial"/>
          <w:b/>
        </w:rPr>
      </w:pPr>
      <w:r w:rsidRPr="002D4A56">
        <w:rPr>
          <w:rFonts w:ascii="Arial" w:hAnsi="Arial" w:cs="Arial"/>
          <w:b/>
        </w:rPr>
        <w:lastRenderedPageBreak/>
        <w:t>Tampo</w:t>
      </w:r>
      <w:r w:rsidR="002D4A56" w:rsidRPr="002D4A56">
        <w:rPr>
          <w:rFonts w:ascii="Arial" w:hAnsi="Arial" w:cs="Arial"/>
          <w:b/>
        </w:rPr>
        <w:t xml:space="preserve"> de ardósia</w:t>
      </w:r>
    </w:p>
    <w:p w:rsidR="00AE2B0D" w:rsidRPr="009A2F5E" w:rsidRDefault="009A2F5E" w:rsidP="002D4A56">
      <w:pPr>
        <w:pStyle w:val="PargrafodaLista"/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>Será</w:t>
      </w:r>
      <w:r w:rsidR="00AE2B0D" w:rsidRPr="009A2F5E">
        <w:rPr>
          <w:rFonts w:ascii="Arial" w:hAnsi="Arial" w:cs="Arial"/>
        </w:rPr>
        <w:t xml:space="preserve"> instalados tampos de ardósia com espessura de </w:t>
      </w:r>
      <w:proofErr w:type="gramStart"/>
      <w:r w:rsidR="00AE2B0D" w:rsidRPr="009A2F5E">
        <w:rPr>
          <w:rFonts w:ascii="Arial" w:hAnsi="Arial" w:cs="Arial"/>
        </w:rPr>
        <w:t>3</w:t>
      </w:r>
      <w:proofErr w:type="gramEnd"/>
      <w:r w:rsidR="00AE2B0D" w:rsidRPr="009A2F5E">
        <w:rPr>
          <w:rFonts w:ascii="Arial" w:hAnsi="Arial" w:cs="Arial"/>
        </w:rPr>
        <w:t xml:space="preserve"> cm calibrada em todos as covas individuais antes de receber a terra e gramado.</w:t>
      </w:r>
    </w:p>
    <w:p w:rsidR="00F64F48" w:rsidRPr="009A2F5E" w:rsidRDefault="00F64F48" w:rsidP="002D4A56">
      <w:pPr>
        <w:pStyle w:val="Ttulo1"/>
        <w:numPr>
          <w:ilvl w:val="0"/>
          <w:numId w:val="12"/>
        </w:numPr>
        <w:spacing w:line="360" w:lineRule="auto"/>
        <w:mirrorIndents/>
        <w:jc w:val="both"/>
        <w:rPr>
          <w:rFonts w:ascii="Arial" w:hAnsi="Arial" w:cs="Arial"/>
          <w:color w:val="auto"/>
          <w:sz w:val="22"/>
          <w:szCs w:val="22"/>
        </w:rPr>
      </w:pPr>
      <w:r w:rsidRPr="009A2F5E">
        <w:rPr>
          <w:rFonts w:ascii="Arial" w:hAnsi="Arial" w:cs="Arial"/>
          <w:color w:val="auto"/>
          <w:sz w:val="22"/>
          <w:szCs w:val="22"/>
        </w:rPr>
        <w:t>LIMPEZA</w:t>
      </w:r>
    </w:p>
    <w:p w:rsidR="0010251F" w:rsidRPr="009A2F5E" w:rsidRDefault="00F64F48" w:rsidP="002D4A56">
      <w:pPr>
        <w:spacing w:line="360" w:lineRule="auto"/>
        <w:mirrorIndents/>
        <w:jc w:val="both"/>
        <w:rPr>
          <w:rFonts w:ascii="Arial" w:hAnsi="Arial" w:cs="Arial"/>
        </w:rPr>
      </w:pPr>
      <w:r w:rsidRPr="009A2F5E">
        <w:rPr>
          <w:rFonts w:ascii="Arial" w:hAnsi="Arial" w:cs="Arial"/>
        </w:rPr>
        <w:t xml:space="preserve"> A obra será entregue em perfeito estado de limpeza e conservação, devendo apresentar perfeito funcionamento. A construtora será a única responsável pela qualidade dos serviços e de limpeza final bem como pela entrega de todos os elementos que compõe a obra, em perfeito estado. Todo entulho deverá ser removido do interior do Cemitério Parque até local apropriado. </w:t>
      </w:r>
    </w:p>
    <w:p w:rsidR="0010251F" w:rsidRDefault="0010251F"/>
    <w:p w:rsidR="000C20CC" w:rsidRDefault="0010251F">
      <w:r>
        <w:t xml:space="preserve">   </w:t>
      </w:r>
    </w:p>
    <w:p w:rsidR="0010251F" w:rsidRDefault="0010251F"/>
    <w:p w:rsidR="0010251F" w:rsidRDefault="0010251F" w:rsidP="0010251F">
      <w:pPr>
        <w:jc w:val="center"/>
      </w:pPr>
      <w:r>
        <w:t>_________________________________</w:t>
      </w:r>
    </w:p>
    <w:p w:rsidR="0010251F" w:rsidRPr="0010251F" w:rsidRDefault="0010251F" w:rsidP="0010251F">
      <w:pPr>
        <w:jc w:val="center"/>
        <w:rPr>
          <w:b/>
        </w:rPr>
      </w:pPr>
      <w:r w:rsidRPr="0010251F">
        <w:rPr>
          <w:b/>
        </w:rPr>
        <w:t>KARINA ERICA DE OLIVEIRA</w:t>
      </w:r>
    </w:p>
    <w:p w:rsidR="0010251F" w:rsidRPr="0010251F" w:rsidRDefault="0010251F" w:rsidP="0010251F">
      <w:pPr>
        <w:jc w:val="center"/>
        <w:rPr>
          <w:b/>
        </w:rPr>
      </w:pPr>
      <w:r w:rsidRPr="0010251F">
        <w:rPr>
          <w:b/>
        </w:rPr>
        <w:t>ARQUITETA CAU A42262-2</w:t>
      </w:r>
    </w:p>
    <w:sectPr w:rsidR="0010251F" w:rsidRPr="0010251F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B4D" w:rsidRDefault="00A80B4D" w:rsidP="00591B72">
      <w:pPr>
        <w:spacing w:after="0" w:line="240" w:lineRule="auto"/>
      </w:pPr>
      <w:r>
        <w:separator/>
      </w:r>
    </w:p>
  </w:endnote>
  <w:endnote w:type="continuationSeparator" w:id="0">
    <w:p w:rsidR="00A80B4D" w:rsidRDefault="00A80B4D" w:rsidP="0059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B72" w:rsidRDefault="00591B72" w:rsidP="00591B72">
    <w:pPr>
      <w:pStyle w:val="Rodap"/>
      <w:ind w:left="-142"/>
      <w:jc w:val="center"/>
    </w:pPr>
    <w:r>
      <w:t>CENTRO ADMINISTRATIVO HÉLIO FILGUEIRAS DE VASCONCELOS</w:t>
    </w:r>
  </w:p>
  <w:p w:rsidR="00591B72" w:rsidRPr="00CA4BD3" w:rsidRDefault="00591B72" w:rsidP="00591B72">
    <w:pPr>
      <w:pStyle w:val="Rodap"/>
      <w:ind w:left="-142"/>
      <w:jc w:val="center"/>
    </w:pPr>
    <w:r>
      <w:t>AV. FRANCISCO VALADARES DA FONSECA</w:t>
    </w:r>
    <w:r w:rsidRPr="000015CB">
      <w:t xml:space="preserve">, </w:t>
    </w:r>
    <w:r>
      <w:t>250 -</w:t>
    </w:r>
    <w:r w:rsidRPr="000015CB">
      <w:t xml:space="preserve"> PABX (37)3274-1260 – </w:t>
    </w:r>
    <w:r>
      <w:t>VASCO LOPES -</w:t>
    </w:r>
    <w:r w:rsidRPr="000015CB">
      <w:t xml:space="preserve"> CEP 35669-000</w:t>
    </w:r>
  </w:p>
  <w:p w:rsidR="00591B72" w:rsidRDefault="00591B7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B4D" w:rsidRDefault="00A80B4D" w:rsidP="00591B72">
      <w:pPr>
        <w:spacing w:after="0" w:line="240" w:lineRule="auto"/>
      </w:pPr>
      <w:r>
        <w:separator/>
      </w:r>
    </w:p>
  </w:footnote>
  <w:footnote w:type="continuationSeparator" w:id="0">
    <w:p w:rsidR="00A80B4D" w:rsidRDefault="00A80B4D" w:rsidP="0059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57" w:type="dxa"/>
      <w:tblInd w:w="-1134" w:type="dxa"/>
      <w:tblLook w:val="04A0" w:firstRow="1" w:lastRow="0" w:firstColumn="1" w:lastColumn="0" w:noHBand="0" w:noVBand="1"/>
    </w:tblPr>
    <w:tblGrid>
      <w:gridCol w:w="2127"/>
      <w:gridCol w:w="8930"/>
    </w:tblGrid>
    <w:tr w:rsidR="00591B72" w:rsidRPr="008808FF" w:rsidTr="00AF1F9D">
      <w:trPr>
        <w:trHeight w:val="781"/>
      </w:trPr>
      <w:tc>
        <w:tcPr>
          <w:tcW w:w="2127" w:type="dxa"/>
          <w:vMerge w:val="restart"/>
          <w:shd w:val="clear" w:color="auto" w:fill="auto"/>
          <w:vAlign w:val="center"/>
        </w:tcPr>
        <w:p w:rsidR="00591B72" w:rsidRPr="008808FF" w:rsidRDefault="00591B72" w:rsidP="00591B72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ge">
                  <wp:posOffset>-219075</wp:posOffset>
                </wp:positionV>
                <wp:extent cx="1151890" cy="125984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H="1" flipV="1">
                          <a:off x="0" y="0"/>
                          <a:ext cx="1151890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930" w:type="dxa"/>
          <w:shd w:val="clear" w:color="auto" w:fill="auto"/>
          <w:vAlign w:val="bottom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42"/>
            </w:rPr>
            <w:t>PREFEITURA MUNICIPAL DE PAPAGAIOS</w:t>
          </w:r>
        </w:p>
      </w:tc>
    </w:tr>
    <w:tr w:rsidR="00591B72" w:rsidRPr="008808FF" w:rsidTr="00AF1F9D">
      <w:trPr>
        <w:trHeight w:val="785"/>
      </w:trPr>
      <w:tc>
        <w:tcPr>
          <w:tcW w:w="2127" w:type="dxa"/>
          <w:vMerge/>
          <w:shd w:val="clear" w:color="auto" w:fill="auto"/>
        </w:tcPr>
        <w:p w:rsidR="00591B72" w:rsidRPr="008808FF" w:rsidRDefault="00591B72" w:rsidP="00591B72">
          <w:pPr>
            <w:pStyle w:val="Cabealho"/>
          </w:pPr>
        </w:p>
      </w:tc>
      <w:tc>
        <w:tcPr>
          <w:tcW w:w="8930" w:type="dxa"/>
          <w:shd w:val="clear" w:color="auto" w:fill="auto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36"/>
            </w:rPr>
            <w:t>ESTADO DE MINAS GERAIS</w:t>
          </w:r>
        </w:p>
      </w:tc>
    </w:tr>
  </w:tbl>
  <w:p w:rsidR="00591B72" w:rsidRDefault="00591B7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5D5D"/>
    <w:multiLevelType w:val="multilevel"/>
    <w:tmpl w:val="9DE61F16"/>
    <w:lvl w:ilvl="0">
      <w:start w:val="1"/>
      <w:numFmt w:val="decimal"/>
      <w:pStyle w:val="Ttulo1"/>
      <w:lvlText w:val="%1)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>
    <w:nsid w:val="1CD431BA"/>
    <w:multiLevelType w:val="multilevel"/>
    <w:tmpl w:val="83329DE0"/>
    <w:lvl w:ilvl="0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26A7040F"/>
    <w:multiLevelType w:val="hybridMultilevel"/>
    <w:tmpl w:val="DE5876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B4350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34C8B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D4E1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867A6A"/>
    <w:multiLevelType w:val="hybridMultilevel"/>
    <w:tmpl w:val="1B224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567D16"/>
    <w:multiLevelType w:val="multilevel"/>
    <w:tmpl w:val="1D9C6D4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6408" w:hanging="1800"/>
      </w:pPr>
      <w:rPr>
        <w:rFonts w:hint="default"/>
      </w:rPr>
    </w:lvl>
  </w:abstractNum>
  <w:abstractNum w:abstractNumId="8">
    <w:nsid w:val="6928003C"/>
    <w:multiLevelType w:val="hybridMultilevel"/>
    <w:tmpl w:val="4F865520"/>
    <w:lvl w:ilvl="0" w:tplc="04160011">
      <w:start w:val="1"/>
      <w:numFmt w:val="decimal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32B7D7C"/>
    <w:multiLevelType w:val="multilevel"/>
    <w:tmpl w:val="C3148C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>
    <w:nsid w:val="7C732A72"/>
    <w:multiLevelType w:val="hybridMultilevel"/>
    <w:tmpl w:val="32C4DC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8"/>
  </w:num>
  <w:num w:numId="5">
    <w:abstractNumId w:val="6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0"/>
    <w:lvlOverride w:ilvl="0">
      <w:startOverride w:val="4"/>
    </w:lvlOverride>
    <w:lvlOverride w:ilvl="1">
      <w:startOverride w:val="7"/>
    </w:lvlOverride>
  </w:num>
  <w:num w:numId="11">
    <w:abstractNumId w:val="0"/>
    <w:lvlOverride w:ilvl="0">
      <w:startOverride w:val="7"/>
    </w:lvlOverride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48"/>
    <w:rsid w:val="00004D47"/>
    <w:rsid w:val="00060331"/>
    <w:rsid w:val="00067653"/>
    <w:rsid w:val="000C1F65"/>
    <w:rsid w:val="000C20CC"/>
    <w:rsid w:val="000C51F2"/>
    <w:rsid w:val="000D2A87"/>
    <w:rsid w:val="000F304B"/>
    <w:rsid w:val="0010251F"/>
    <w:rsid w:val="00146057"/>
    <w:rsid w:val="00146D07"/>
    <w:rsid w:val="00155956"/>
    <w:rsid w:val="00191661"/>
    <w:rsid w:val="001A1ADC"/>
    <w:rsid w:val="001C590E"/>
    <w:rsid w:val="001E5C24"/>
    <w:rsid w:val="0020210E"/>
    <w:rsid w:val="00231E5E"/>
    <w:rsid w:val="00261EF5"/>
    <w:rsid w:val="0026403A"/>
    <w:rsid w:val="00276A28"/>
    <w:rsid w:val="002B54FA"/>
    <w:rsid w:val="002D4A56"/>
    <w:rsid w:val="002F14A9"/>
    <w:rsid w:val="002F6FA0"/>
    <w:rsid w:val="003937B1"/>
    <w:rsid w:val="003A19DE"/>
    <w:rsid w:val="003E166C"/>
    <w:rsid w:val="004051E9"/>
    <w:rsid w:val="00444C76"/>
    <w:rsid w:val="0045034D"/>
    <w:rsid w:val="00477987"/>
    <w:rsid w:val="00497FE3"/>
    <w:rsid w:val="004B23F4"/>
    <w:rsid w:val="004C429A"/>
    <w:rsid w:val="004C4B5F"/>
    <w:rsid w:val="004E0D01"/>
    <w:rsid w:val="005164D7"/>
    <w:rsid w:val="00540DA4"/>
    <w:rsid w:val="00546F46"/>
    <w:rsid w:val="00565CA8"/>
    <w:rsid w:val="00574F19"/>
    <w:rsid w:val="00591B72"/>
    <w:rsid w:val="005B70F3"/>
    <w:rsid w:val="005B7754"/>
    <w:rsid w:val="005C7C29"/>
    <w:rsid w:val="0064750F"/>
    <w:rsid w:val="006A2A67"/>
    <w:rsid w:val="006B42BB"/>
    <w:rsid w:val="007513C2"/>
    <w:rsid w:val="00782326"/>
    <w:rsid w:val="0078794A"/>
    <w:rsid w:val="00812ACB"/>
    <w:rsid w:val="00813BF2"/>
    <w:rsid w:val="008809B3"/>
    <w:rsid w:val="008A4FE3"/>
    <w:rsid w:val="008B7A5A"/>
    <w:rsid w:val="00980A0E"/>
    <w:rsid w:val="0098786C"/>
    <w:rsid w:val="00996CA6"/>
    <w:rsid w:val="009A2F5E"/>
    <w:rsid w:val="00A03724"/>
    <w:rsid w:val="00A2314C"/>
    <w:rsid w:val="00A514FE"/>
    <w:rsid w:val="00A56D00"/>
    <w:rsid w:val="00A57724"/>
    <w:rsid w:val="00A80B4D"/>
    <w:rsid w:val="00A940FD"/>
    <w:rsid w:val="00AA60E1"/>
    <w:rsid w:val="00AE2B0D"/>
    <w:rsid w:val="00AF349B"/>
    <w:rsid w:val="00B156FE"/>
    <w:rsid w:val="00B954F1"/>
    <w:rsid w:val="00BA259C"/>
    <w:rsid w:val="00CC0803"/>
    <w:rsid w:val="00CC1D2C"/>
    <w:rsid w:val="00D0254E"/>
    <w:rsid w:val="00DB2559"/>
    <w:rsid w:val="00DB7D15"/>
    <w:rsid w:val="00E001E9"/>
    <w:rsid w:val="00E027B1"/>
    <w:rsid w:val="00E2302E"/>
    <w:rsid w:val="00E248C2"/>
    <w:rsid w:val="00F247A7"/>
    <w:rsid w:val="00F64F48"/>
    <w:rsid w:val="00FC396F"/>
    <w:rsid w:val="00FD2669"/>
    <w:rsid w:val="00FE3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Forte">
    <w:name w:val="Strong"/>
    <w:basedOn w:val="Fontepargpadro"/>
    <w:uiPriority w:val="22"/>
    <w:qFormat/>
    <w:rsid w:val="00146057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87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786C"/>
    <w:rPr>
      <w:rFonts w:ascii="Tahoma" w:hAnsi="Tahoma" w:cs="Tahoma"/>
      <w:sz w:val="16"/>
      <w:szCs w:val="16"/>
    </w:rPr>
  </w:style>
  <w:style w:type="paragraph" w:styleId="Recuodecorpodetexto3">
    <w:name w:val="Body Text Indent 3"/>
    <w:basedOn w:val="Normal"/>
    <w:link w:val="Recuodecorpodetexto3Char"/>
    <w:rsid w:val="003E166C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Recuodecorpodetexto3Char">
    <w:name w:val="Recuo de corpo de texto 3 Char"/>
    <w:basedOn w:val="Fontepargpadro"/>
    <w:link w:val="Recuodecorpodetexto3"/>
    <w:rsid w:val="003E166C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Forte">
    <w:name w:val="Strong"/>
    <w:basedOn w:val="Fontepargpadro"/>
    <w:uiPriority w:val="22"/>
    <w:qFormat/>
    <w:rsid w:val="00146057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87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786C"/>
    <w:rPr>
      <w:rFonts w:ascii="Tahoma" w:hAnsi="Tahoma" w:cs="Tahoma"/>
      <w:sz w:val="16"/>
      <w:szCs w:val="16"/>
    </w:rPr>
  </w:style>
  <w:style w:type="paragraph" w:styleId="Recuodecorpodetexto3">
    <w:name w:val="Body Text Indent 3"/>
    <w:basedOn w:val="Normal"/>
    <w:link w:val="Recuodecorpodetexto3Char"/>
    <w:rsid w:val="003E166C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Recuodecorpodetexto3Char">
    <w:name w:val="Recuo de corpo de texto 3 Char"/>
    <w:basedOn w:val="Fontepargpadro"/>
    <w:link w:val="Recuodecorpodetexto3"/>
    <w:rsid w:val="003E166C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1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15F05-3657-4292-9E62-BAB7A78D6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18</Pages>
  <Words>4137</Words>
  <Characters>22346</Characters>
  <Application>Microsoft Office Word</Application>
  <DocSecurity>0</DocSecurity>
  <Lines>186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29</cp:revision>
  <dcterms:created xsi:type="dcterms:W3CDTF">2021-04-12T15:41:00Z</dcterms:created>
  <dcterms:modified xsi:type="dcterms:W3CDTF">2021-07-28T19:18:00Z</dcterms:modified>
</cp:coreProperties>
</file>